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2A47" w:rsidRPr="00A55E9D" w:rsidRDefault="00872A47" w:rsidP="00872A47">
      <w:pPr>
        <w:spacing w:after="0" w:line="240" w:lineRule="auto"/>
        <w:ind w:firstLine="567"/>
        <w:jc w:val="both"/>
        <w:rPr>
          <w:rFonts w:ascii="Times New Roman" w:hAnsi="Times New Roman" w:cs="Times New Roman"/>
          <w:sz w:val="28"/>
          <w:szCs w:val="28"/>
          <w:lang w:val="kk-KZ"/>
        </w:rPr>
      </w:pPr>
      <w:r w:rsidRPr="00A55E9D">
        <w:rPr>
          <w:rFonts w:ascii="Times New Roman" w:hAnsi="Times New Roman" w:cs="Times New Roman"/>
          <w:sz w:val="28"/>
          <w:szCs w:val="28"/>
          <w:lang w:val="kk-KZ"/>
        </w:rPr>
        <w:t>Қазақстан Республикасының 2022–2026 жылдарға арналған сыбайлас жемқорлыққа қарсы саясат тұжырымдамасына сәйкес, сыбайлас жемқорлыққа қарсы іс-қимыл жүйесінің негізгі элементі сыбайлас жемқорлық тәуекелдерін, сондай-ақ олардың туындауына ықпал ететін себептер мен жағдайларды анықтау және азайту болып табылады.</w:t>
      </w:r>
    </w:p>
    <w:p w:rsidR="00872A47" w:rsidRPr="00A55E9D" w:rsidRDefault="00872A47" w:rsidP="00872A47">
      <w:pPr>
        <w:spacing w:after="0" w:line="240" w:lineRule="auto"/>
        <w:ind w:firstLine="567"/>
        <w:jc w:val="both"/>
        <w:rPr>
          <w:rFonts w:ascii="Times New Roman" w:hAnsi="Times New Roman" w:cs="Times New Roman"/>
          <w:sz w:val="28"/>
          <w:szCs w:val="28"/>
          <w:lang w:val="kk-KZ"/>
        </w:rPr>
      </w:pPr>
      <w:r w:rsidRPr="00A55E9D">
        <w:rPr>
          <w:rFonts w:ascii="Times New Roman" w:hAnsi="Times New Roman" w:cs="Times New Roman"/>
          <w:sz w:val="28"/>
          <w:szCs w:val="28"/>
          <w:lang w:val="kk-KZ"/>
        </w:rPr>
        <w:t>Мемлекеттік және квазимемлекеттік секторда сыбайлас жемқорлықтың себептері мен жағдайларын жою мақсатында «Сыбайлас жемқорлыққа қарсы іс-қимыл туралы» Қазақстан Республикасының 2015 жылғы 18 қарашадағы Заңына сәйкес сыбайлас жемқорлық тәуекелдеріне ішкі талдау жүргізу көзделген. Бұл талдау сыбайлас жемқорлық құқық бұзушылықтарын жасауға ықпал ететін факторларды анықтауға және зерделеуге бағытталған.</w:t>
      </w:r>
    </w:p>
    <w:p w:rsidR="00872A47" w:rsidRPr="002B6178" w:rsidRDefault="00872A47" w:rsidP="00872A47">
      <w:pPr>
        <w:spacing w:after="0" w:line="240" w:lineRule="auto"/>
        <w:ind w:firstLine="567"/>
        <w:jc w:val="both"/>
        <w:rPr>
          <w:rFonts w:ascii="Times New Roman" w:hAnsi="Times New Roman" w:cs="Times New Roman"/>
          <w:sz w:val="28"/>
          <w:szCs w:val="28"/>
          <w:lang w:val="kk-KZ"/>
        </w:rPr>
      </w:pPr>
      <w:r w:rsidRPr="00410EAF">
        <w:rPr>
          <w:rFonts w:ascii="Times New Roman" w:hAnsi="Times New Roman" w:cs="Times New Roman"/>
          <w:sz w:val="28"/>
          <w:szCs w:val="28"/>
        </w:rPr>
        <w:t>«Алматы» ӘКК» АҚ қызметінде 2026 жылы 13.04.2026-дан 26.05.2026-ға дейін сыбайлас жемқорлық тәуекелдеріне ішкі талдау жүргізу жоспарлануда, бұл Ішкі талдау жүргізудің үлгілік қағидаларына (Агенттік Төрағасының 2023 жылғы 16 қаңтардағы № 21 бұйрығымен бекітілген) сәйкес жүзеге асырылады.</w:t>
      </w:r>
      <w:r w:rsidRPr="00410EAF">
        <w:rPr>
          <w:rFonts w:ascii="Times New Roman" w:hAnsi="Times New Roman" w:cs="Times New Roman"/>
          <w:sz w:val="28"/>
          <w:szCs w:val="28"/>
          <w:lang w:val="kk-KZ"/>
        </w:rPr>
        <w:t xml:space="preserve"> </w:t>
      </w:r>
      <w:r w:rsidRPr="00A55E9D">
        <w:rPr>
          <w:rFonts w:ascii="Times New Roman" w:hAnsi="Times New Roman" w:cs="Times New Roman"/>
          <w:sz w:val="28"/>
          <w:szCs w:val="28"/>
          <w:lang w:val="kk-KZ"/>
        </w:rPr>
        <w:t>Сұрақтар немесе ұсыныстар туындаған жағдайда, келесі байланыс арналары арқылы хабарласуыңызға болады:</w:t>
      </w:r>
    </w:p>
    <w:p w:rsidR="00872A47" w:rsidRPr="00410EAF" w:rsidRDefault="00872A47" w:rsidP="00872A47">
      <w:pPr>
        <w:pStyle w:val="a7"/>
        <w:numPr>
          <w:ilvl w:val="0"/>
          <w:numId w:val="1"/>
        </w:numPr>
        <w:spacing w:after="0" w:line="240" w:lineRule="auto"/>
        <w:jc w:val="both"/>
        <w:rPr>
          <w:rFonts w:ascii="Times New Roman" w:hAnsi="Times New Roman" w:cs="Times New Roman"/>
          <w:sz w:val="28"/>
          <w:szCs w:val="28"/>
        </w:rPr>
      </w:pPr>
      <w:r w:rsidRPr="00410EAF">
        <w:rPr>
          <w:rFonts w:ascii="Times New Roman" w:hAnsi="Times New Roman" w:cs="Times New Roman"/>
          <w:sz w:val="28"/>
          <w:szCs w:val="28"/>
        </w:rPr>
        <w:t>телефон: +7 (727) 225-18-91 (ішкі 510);</w:t>
      </w:r>
    </w:p>
    <w:p w:rsidR="00872A47" w:rsidRPr="00410EAF" w:rsidRDefault="00872A47" w:rsidP="00872A47">
      <w:pPr>
        <w:pStyle w:val="a7"/>
        <w:numPr>
          <w:ilvl w:val="0"/>
          <w:numId w:val="1"/>
        </w:numPr>
        <w:spacing w:after="0" w:line="240" w:lineRule="auto"/>
        <w:rPr>
          <w:rFonts w:ascii="Times New Roman" w:hAnsi="Times New Roman" w:cs="Times New Roman"/>
          <w:sz w:val="28"/>
          <w:szCs w:val="28"/>
        </w:rPr>
      </w:pPr>
      <w:r w:rsidRPr="00410EAF">
        <w:rPr>
          <w:rFonts w:ascii="Times New Roman" w:hAnsi="Times New Roman" w:cs="Times New Roman"/>
          <w:sz w:val="28"/>
          <w:szCs w:val="28"/>
        </w:rPr>
        <w:t xml:space="preserve">электрондық пошта: </w:t>
      </w:r>
      <w:hyperlink r:id="rId5" w:history="1">
        <w:r w:rsidRPr="001A6F81">
          <w:rPr>
            <w:rStyle w:val="ac"/>
            <w:rFonts w:ascii="Times New Roman" w:hAnsi="Times New Roman" w:cs="Times New Roman"/>
            <w:color w:val="4472C4" w:themeColor="accent1"/>
            <w:sz w:val="28"/>
            <w:szCs w:val="28"/>
          </w:rPr>
          <w:t>s.ospanov@spkalmaty.kz</w:t>
        </w:r>
      </w:hyperlink>
      <w:r w:rsidRPr="001A6F81">
        <w:rPr>
          <w:rFonts w:ascii="Times New Roman" w:hAnsi="Times New Roman" w:cs="Times New Roman"/>
          <w:color w:val="4472C4" w:themeColor="accent1"/>
          <w:sz w:val="28"/>
          <w:szCs w:val="28"/>
        </w:rPr>
        <w:t>,</w:t>
      </w:r>
      <w:r w:rsidRPr="001A6F81">
        <w:rPr>
          <w:rFonts w:ascii="Times New Roman" w:hAnsi="Times New Roman" w:cs="Times New Roman"/>
          <w:color w:val="4472C4" w:themeColor="accent1"/>
          <w:sz w:val="28"/>
          <w:szCs w:val="28"/>
          <w:lang w:val="ru-RU"/>
        </w:rPr>
        <w:t xml:space="preserve"> </w:t>
      </w:r>
      <w:hyperlink r:id="rId6" w:history="1">
        <w:r w:rsidRPr="000F1EF0">
          <w:rPr>
            <w:rStyle w:val="ac"/>
            <w:rFonts w:ascii="Times New Roman" w:hAnsi="Times New Roman" w:cs="Times New Roman"/>
            <w:sz w:val="28"/>
            <w:szCs w:val="28"/>
          </w:rPr>
          <w:t>s.umbetaliyev@spkalmaty.kz</w:t>
        </w:r>
      </w:hyperlink>
      <w:r w:rsidRPr="00410EAF">
        <w:rPr>
          <w:rFonts w:ascii="Times New Roman" w:hAnsi="Times New Roman" w:cs="Times New Roman"/>
          <w:sz w:val="28"/>
          <w:szCs w:val="28"/>
        </w:rPr>
        <w:t>;</w:t>
      </w:r>
    </w:p>
    <w:p w:rsidR="00872A47" w:rsidRPr="00410EAF" w:rsidRDefault="00872A47" w:rsidP="00872A47">
      <w:pPr>
        <w:pStyle w:val="a7"/>
        <w:numPr>
          <w:ilvl w:val="0"/>
          <w:numId w:val="1"/>
        </w:numPr>
        <w:spacing w:after="0" w:line="240" w:lineRule="auto"/>
        <w:jc w:val="both"/>
        <w:rPr>
          <w:rFonts w:ascii="Times New Roman" w:hAnsi="Times New Roman" w:cs="Times New Roman"/>
          <w:sz w:val="28"/>
          <w:szCs w:val="28"/>
        </w:rPr>
      </w:pPr>
      <w:r w:rsidRPr="00410EAF">
        <w:rPr>
          <w:rFonts w:ascii="Times New Roman" w:hAnsi="Times New Roman" w:cs="Times New Roman"/>
          <w:sz w:val="28"/>
          <w:szCs w:val="28"/>
        </w:rPr>
        <w:t xml:space="preserve">ұялы телефон </w:t>
      </w:r>
      <w:r w:rsidRPr="00410EAF">
        <w:rPr>
          <w:rFonts w:ascii="Times New Roman" w:hAnsi="Times New Roman" w:cs="Times New Roman"/>
          <w:i/>
          <w:iCs/>
          <w:sz w:val="28"/>
          <w:szCs w:val="28"/>
        </w:rPr>
        <w:t>(соның ішінде WhatsApp):</w:t>
      </w:r>
      <w:r w:rsidRPr="00410EAF">
        <w:rPr>
          <w:rFonts w:ascii="Times New Roman" w:hAnsi="Times New Roman" w:cs="Times New Roman"/>
          <w:sz w:val="28"/>
          <w:szCs w:val="28"/>
        </w:rPr>
        <w:t xml:space="preserve"> +7 (707) 471-11-99, +7 (777) 288-22-95.</w:t>
      </w:r>
    </w:p>
    <w:p w:rsidR="00872A47" w:rsidRPr="00410EAF" w:rsidRDefault="00872A47" w:rsidP="00872A47">
      <w:pPr>
        <w:spacing w:after="0" w:line="240" w:lineRule="auto"/>
        <w:jc w:val="both"/>
        <w:rPr>
          <w:rFonts w:ascii="Times New Roman" w:hAnsi="Times New Roman" w:cs="Times New Roman"/>
          <w:sz w:val="28"/>
          <w:szCs w:val="28"/>
          <w:lang w:val="ru-RU"/>
        </w:rPr>
      </w:pPr>
      <w:r>
        <w:rPr>
          <w:noProof/>
        </w:rPr>
        <w:drawing>
          <wp:inline distT="0" distB="0" distL="0" distR="0" wp14:anchorId="6B75475A" wp14:editId="0D3F285B">
            <wp:extent cx="5922010" cy="3405117"/>
            <wp:effectExtent l="0" t="0" r="2540" b="5080"/>
            <wp:docPr id="139576342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73639" cy="3434803"/>
                    </a:xfrm>
                    <a:prstGeom prst="rect">
                      <a:avLst/>
                    </a:prstGeom>
                    <a:noFill/>
                    <a:ln>
                      <a:noFill/>
                    </a:ln>
                  </pic:spPr>
                </pic:pic>
              </a:graphicData>
            </a:graphic>
          </wp:inline>
        </w:drawing>
      </w:r>
    </w:p>
    <w:p w:rsidR="00872A47" w:rsidRPr="002B6178" w:rsidRDefault="00872A47" w:rsidP="00872A47">
      <w:pPr>
        <w:spacing w:after="0" w:line="240" w:lineRule="auto"/>
        <w:jc w:val="both"/>
        <w:rPr>
          <w:rFonts w:ascii="Times New Roman" w:hAnsi="Times New Roman" w:cs="Times New Roman"/>
          <w:sz w:val="28"/>
          <w:szCs w:val="28"/>
        </w:rPr>
      </w:pPr>
    </w:p>
    <w:p w:rsidR="00872A47" w:rsidRPr="002B6178" w:rsidRDefault="00872A47" w:rsidP="00872A47">
      <w:pPr>
        <w:spacing w:after="0" w:line="240" w:lineRule="auto"/>
        <w:jc w:val="both"/>
        <w:rPr>
          <w:rFonts w:ascii="Times New Roman" w:hAnsi="Times New Roman" w:cs="Times New Roman"/>
          <w:sz w:val="28"/>
          <w:szCs w:val="28"/>
        </w:rPr>
      </w:pPr>
    </w:p>
    <w:p w:rsidR="00872A47" w:rsidRPr="002B6178" w:rsidRDefault="00872A47" w:rsidP="00872A47">
      <w:pPr>
        <w:spacing w:after="0" w:line="240" w:lineRule="auto"/>
        <w:jc w:val="both"/>
        <w:rPr>
          <w:rFonts w:ascii="Times New Roman" w:hAnsi="Times New Roman" w:cs="Times New Roman"/>
          <w:sz w:val="28"/>
          <w:szCs w:val="28"/>
        </w:rPr>
      </w:pPr>
    </w:p>
    <w:p w:rsidR="00CF3579" w:rsidRDefault="00CF3579"/>
    <w:sectPr w:rsidR="00CF3579" w:rsidSect="00872A47">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57FAB"/>
    <w:multiLevelType w:val="hybridMultilevel"/>
    <w:tmpl w:val="7F14846E"/>
    <w:lvl w:ilvl="0" w:tplc="FB2EB02E">
      <w:start w:val="1"/>
      <w:numFmt w:val="bullet"/>
      <w:lvlText w:val=""/>
      <w:lvlJc w:val="left"/>
      <w:pPr>
        <w:ind w:left="720" w:hanging="360"/>
      </w:pPr>
      <w:rPr>
        <w:rFonts w:ascii="Wingdings" w:hAnsi="Wingdings" w:hint="default"/>
        <w:sz w:val="20"/>
        <w:szCs w:val="2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048146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A47"/>
    <w:rsid w:val="001D1C47"/>
    <w:rsid w:val="0051454B"/>
    <w:rsid w:val="00872A47"/>
    <w:rsid w:val="00BA662E"/>
    <w:rsid w:val="00CF35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AD571F-03DF-4AD2-878B-00A33EAAB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2A47"/>
    <w:rPr>
      <w:lang/>
    </w:rPr>
  </w:style>
  <w:style w:type="paragraph" w:styleId="1">
    <w:name w:val="heading 1"/>
    <w:basedOn w:val="a"/>
    <w:next w:val="a"/>
    <w:link w:val="10"/>
    <w:uiPriority w:val="9"/>
    <w:qFormat/>
    <w:rsid w:val="00872A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72A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72A4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872A4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872A4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872A4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72A4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72A4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72A4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72A4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72A4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72A4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72A4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72A4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72A4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72A47"/>
    <w:rPr>
      <w:rFonts w:eastAsiaTheme="majorEastAsia" w:cstheme="majorBidi"/>
      <w:color w:val="595959" w:themeColor="text1" w:themeTint="A6"/>
    </w:rPr>
  </w:style>
  <w:style w:type="character" w:customStyle="1" w:styleId="80">
    <w:name w:val="Заголовок 8 Знак"/>
    <w:basedOn w:val="a0"/>
    <w:link w:val="8"/>
    <w:uiPriority w:val="9"/>
    <w:semiHidden/>
    <w:rsid w:val="00872A4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72A47"/>
    <w:rPr>
      <w:rFonts w:eastAsiaTheme="majorEastAsia" w:cstheme="majorBidi"/>
      <w:color w:val="272727" w:themeColor="text1" w:themeTint="D8"/>
    </w:rPr>
  </w:style>
  <w:style w:type="paragraph" w:styleId="a3">
    <w:name w:val="Title"/>
    <w:basedOn w:val="a"/>
    <w:next w:val="a"/>
    <w:link w:val="a4"/>
    <w:uiPriority w:val="10"/>
    <w:qFormat/>
    <w:rsid w:val="00872A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72A4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72A4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72A4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72A47"/>
    <w:pPr>
      <w:spacing w:before="160"/>
      <w:jc w:val="center"/>
    </w:pPr>
    <w:rPr>
      <w:i/>
      <w:iCs/>
      <w:color w:val="404040" w:themeColor="text1" w:themeTint="BF"/>
    </w:rPr>
  </w:style>
  <w:style w:type="character" w:customStyle="1" w:styleId="22">
    <w:name w:val="Цитата 2 Знак"/>
    <w:basedOn w:val="a0"/>
    <w:link w:val="21"/>
    <w:uiPriority w:val="29"/>
    <w:rsid w:val="00872A47"/>
    <w:rPr>
      <w:i/>
      <w:iCs/>
      <w:color w:val="404040" w:themeColor="text1" w:themeTint="BF"/>
    </w:rPr>
  </w:style>
  <w:style w:type="paragraph" w:styleId="a7">
    <w:name w:val="List Paragraph"/>
    <w:basedOn w:val="a"/>
    <w:uiPriority w:val="34"/>
    <w:qFormat/>
    <w:rsid w:val="00872A47"/>
    <w:pPr>
      <w:ind w:left="720"/>
      <w:contextualSpacing/>
    </w:pPr>
  </w:style>
  <w:style w:type="character" w:styleId="a8">
    <w:name w:val="Intense Emphasis"/>
    <w:basedOn w:val="a0"/>
    <w:uiPriority w:val="21"/>
    <w:qFormat/>
    <w:rsid w:val="00872A47"/>
    <w:rPr>
      <w:i/>
      <w:iCs/>
      <w:color w:val="2F5496" w:themeColor="accent1" w:themeShade="BF"/>
    </w:rPr>
  </w:style>
  <w:style w:type="paragraph" w:styleId="a9">
    <w:name w:val="Intense Quote"/>
    <w:basedOn w:val="a"/>
    <w:next w:val="a"/>
    <w:link w:val="aa"/>
    <w:uiPriority w:val="30"/>
    <w:qFormat/>
    <w:rsid w:val="00872A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872A47"/>
    <w:rPr>
      <w:i/>
      <w:iCs/>
      <w:color w:val="2F5496" w:themeColor="accent1" w:themeShade="BF"/>
    </w:rPr>
  </w:style>
  <w:style w:type="character" w:styleId="ab">
    <w:name w:val="Intense Reference"/>
    <w:basedOn w:val="a0"/>
    <w:uiPriority w:val="32"/>
    <w:qFormat/>
    <w:rsid w:val="00872A47"/>
    <w:rPr>
      <w:b/>
      <w:bCs/>
      <w:smallCaps/>
      <w:color w:val="2F5496" w:themeColor="accent1" w:themeShade="BF"/>
      <w:spacing w:val="5"/>
    </w:rPr>
  </w:style>
  <w:style w:type="character" w:styleId="ac">
    <w:name w:val="Hyperlink"/>
    <w:basedOn w:val="a0"/>
    <w:uiPriority w:val="99"/>
    <w:unhideWhenUsed/>
    <w:rsid w:val="00872A4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umbetaliyev@spkalmaty.kz" TargetMode="External"/><Relationship Id="rId5" Type="http://schemas.openxmlformats.org/officeDocument/2006/relationships/hyperlink" Target="mailto:s.ospanov@spkalmaty.k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207</Words>
  <Characters>1186</Characters>
  <Application>Microsoft Office Word</Application>
  <DocSecurity>0</DocSecurity>
  <Lines>9</Lines>
  <Paragraphs>2</Paragraphs>
  <ScaleCrop>false</ScaleCrop>
  <Company/>
  <LinksUpToDate>false</LinksUpToDate>
  <CharactersWithSpaces>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Михаил Цацин</dc:creator>
  <cp:keywords/>
  <dc:description/>
  <cp:lastModifiedBy>Михаил Цацин</cp:lastModifiedBy>
  <cp:revision>1</cp:revision>
  <dcterms:created xsi:type="dcterms:W3CDTF">2026-03-31T10:02:00Z</dcterms:created>
  <dcterms:modified xsi:type="dcterms:W3CDTF">2026-03-31T10:04:00Z</dcterms:modified>
</cp:coreProperties>
</file>