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28C8" w14:textId="77777777" w:rsidR="00CF6462" w:rsidRPr="00995D8D" w:rsidRDefault="00CF6462" w:rsidP="00CF6462">
      <w:pPr>
        <w:jc w:val="right"/>
        <w:rPr>
          <w:rFonts w:ascii="Times New Roman" w:hAnsi="Times New Roman"/>
          <w:lang w:val="kk-KZ"/>
        </w:rPr>
      </w:pPr>
    </w:p>
    <w:p w14:paraId="32CC33C2" w14:textId="417CF731" w:rsidR="00CF6462" w:rsidRPr="001A0315" w:rsidRDefault="00995D8D" w:rsidP="00CF6462">
      <w:pPr>
        <w:pStyle w:val="4"/>
        <w:tabs>
          <w:tab w:val="left" w:pos="851"/>
        </w:tabs>
        <w:spacing w:before="0"/>
        <w:ind w:firstLine="284"/>
        <w:jc w:val="center"/>
        <w:rPr>
          <w:rFonts w:ascii="Times New Roman" w:hAnsi="Times New Roman" w:cs="Times New Roman"/>
          <w:b/>
          <w:bCs/>
          <w:color w:val="auto"/>
          <w:lang w:val="kk-KZ"/>
        </w:rPr>
      </w:pPr>
      <w:r w:rsidRPr="001A0315">
        <w:rPr>
          <w:rFonts w:ascii="Times New Roman" w:hAnsi="Times New Roman" w:cs="Times New Roman"/>
          <w:b/>
          <w:bCs/>
          <w:color w:val="000000"/>
          <w:lang w:val="kk-KZ"/>
        </w:rPr>
        <w:t>МИКРОКРЕДИТ АЛУҒА ӨТІНІШ - САУАЛНАМА</w:t>
      </w:r>
    </w:p>
    <w:tbl>
      <w:tblPr>
        <w:tblpPr w:leftFromText="180" w:rightFromText="180" w:vertAnchor="text" w:horzAnchor="page" w:tblpX="688" w:tblpY="190"/>
        <w:tblW w:w="10769" w:type="dxa"/>
        <w:tblLayout w:type="fixed"/>
        <w:tblLook w:val="0000" w:firstRow="0" w:lastRow="0" w:firstColumn="0" w:lastColumn="0" w:noHBand="0" w:noVBand="0"/>
      </w:tblPr>
      <w:tblGrid>
        <w:gridCol w:w="6232"/>
        <w:gridCol w:w="4537"/>
      </w:tblGrid>
      <w:tr w:rsidR="00CF6462" w:rsidRPr="00C54D41" w14:paraId="6620579C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841D" w14:textId="62DD8ACA" w:rsidR="00CF6462" w:rsidRPr="00C54D41" w:rsidRDefault="00995D8D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bookmarkStart w:id="0" w:name="_Hlk126140886"/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Ұйымның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атауы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D3F40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73E57332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69280" w14:textId="77777777" w:rsidR="00995D8D" w:rsidRPr="00C54D41" w:rsidRDefault="00995D8D" w:rsidP="00995D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Қызмет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түрі</w:t>
            </w:r>
            <w:proofErr w:type="spellEnd"/>
          </w:p>
          <w:p w14:paraId="5261FECB" w14:textId="0A744F92" w:rsidR="00CF6462" w:rsidRPr="00C54D41" w:rsidRDefault="00CF6462" w:rsidP="00995D8D">
            <w:pPr>
              <w:rPr>
                <w:rFonts w:ascii="Times New Roman" w:eastAsia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Несиелеу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саласы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туралы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көрсетілген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ақпарат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(ЭҚЖЖ коды)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несиелеу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сұрау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салынатын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қаржы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құралының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қаражаты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есебінен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жүргізілетін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саланың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түрін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көрсетуге</w:t>
            </w:r>
            <w:proofErr w:type="spellEnd"/>
            <w:r w:rsidR="00995D8D"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95D8D" w:rsidRPr="00C54D41">
              <w:rPr>
                <w:rFonts w:ascii="Times New Roman" w:hAnsi="Times New Roman" w:cs="Times New Roman"/>
                <w:i/>
              </w:rPr>
              <w:t>тиіс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>.</w:t>
            </w:r>
          </w:p>
          <w:p w14:paraId="14789196" w14:textId="0F6C5F2A" w:rsidR="00CF6462" w:rsidRPr="00C54D41" w:rsidRDefault="00995D8D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i/>
              </w:rPr>
              <w:t>Қажет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болған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жағдайда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несиелеудің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бірнеше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салаларын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және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ЭҚЖЖ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кодтарын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көрсетуге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i/>
              </w:rPr>
              <w:t>болады</w:t>
            </w:r>
            <w:proofErr w:type="spellEnd"/>
            <w:r w:rsidRPr="00C54D41">
              <w:rPr>
                <w:rFonts w:ascii="Times New Roman" w:hAnsi="Times New Roman" w:cs="Times New Roman"/>
                <w:i/>
              </w:rPr>
              <w:t xml:space="preserve"> </w:t>
            </w:r>
            <w:r w:rsidR="00CF6462" w:rsidRPr="00C54D41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5D7D1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6045658A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322F" w14:textId="720077E8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</w:rPr>
              <w:t>Б</w:t>
            </w:r>
            <w:r w:rsidR="00995D8D" w:rsidRPr="00C54D41">
              <w:rPr>
                <w:rFonts w:ascii="Times New Roman" w:hAnsi="Times New Roman" w:cs="Times New Roman"/>
              </w:rPr>
              <w:t>С</w:t>
            </w:r>
            <w:r w:rsidRPr="00C54D41">
              <w:rPr>
                <w:rFonts w:ascii="Times New Roman" w:hAnsi="Times New Roman" w:cs="Times New Roman"/>
              </w:rPr>
              <w:t>Н/</w:t>
            </w:r>
            <w:r w:rsidR="00995D8D" w:rsidRPr="00C54D41">
              <w:rPr>
                <w:rFonts w:ascii="Times New Roman" w:hAnsi="Times New Roman" w:cs="Times New Roman"/>
              </w:rPr>
              <w:t>ЖСН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1A01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A4B49CB" w14:textId="77777777" w:rsidTr="00BB1C63">
        <w:trPr>
          <w:trHeight w:val="5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C6B" w14:textId="5D3F2FB9" w:rsidR="00CF6462" w:rsidRPr="00C54D41" w:rsidRDefault="00995D8D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мекен-жайы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r w:rsidR="00CF6462" w:rsidRPr="00C54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2459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7CD3C34A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539" w14:textId="3DA615B0" w:rsidR="00CF6462" w:rsidRPr="00C54D41" w:rsidRDefault="00995D8D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Нақты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мекен-жайы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76FAC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BC0E21F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BB8" w14:textId="3A0AA4CA" w:rsidR="00CF6462" w:rsidRPr="00C54D41" w:rsidRDefault="00995D8D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Электрондық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мекен-жайы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BC33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7803EFB6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0D4" w14:textId="3FF6C324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Байланыс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деректері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(телефон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нөмірі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F605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280EF8B2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E6A" w14:textId="6C70AA6E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Қызметкерлер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саны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A7BD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A623AEE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1E1" w14:textId="1C02937F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Құрылатын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орындарының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саны</w:t>
            </w:r>
            <w:r w:rsidRPr="00C54D41">
              <w:rPr>
                <w:rFonts w:ascii="Times New Roman" w:hAnsi="Times New Roman" w:cs="Times New Roman"/>
              </w:rPr>
              <w:t xml:space="preserve"> </w:t>
            </w:r>
            <w:r w:rsidR="00CF6462" w:rsidRPr="00C54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7DF0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16C6983F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6EA9" w14:textId="36EE4177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26139463"/>
            <w:proofErr w:type="spellStart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жеке</w:t>
            </w:r>
            <w:proofErr w:type="spellEnd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кәсіпкерлер</w:t>
            </w:r>
            <w:proofErr w:type="spellEnd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үшін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13E0F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078B4FD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77B6" w14:textId="3A48037A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тұлғаның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кәсіпкердің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тіркелгенін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құжат (талон)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C5E41" w14:textId="08DE38F8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</w:rPr>
              <w:t xml:space="preserve">№                       </w:t>
            </w:r>
          </w:p>
        </w:tc>
      </w:tr>
      <w:tr w:rsidR="00CF6462" w:rsidRPr="00C54D41" w14:paraId="4E783374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0B6D" w14:textId="32CEA0F6" w:rsidR="00CF6462" w:rsidRPr="00C54D41" w:rsidRDefault="002A4B15" w:rsidP="002A4B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Басшы</w:t>
            </w:r>
            <w:proofErr w:type="spellEnd"/>
            <w:r w:rsidR="00CF6462" w:rsidRPr="00C54D41">
              <w:rPr>
                <w:rFonts w:ascii="Times New Roman" w:hAnsi="Times New Roman" w:cs="Times New Roman"/>
              </w:rPr>
              <w:t xml:space="preserve"> (</w:t>
            </w:r>
            <w:r w:rsidRPr="00C54D41">
              <w:rPr>
                <w:rFonts w:ascii="Times New Roman" w:hAnsi="Times New Roman" w:cs="Times New Roman"/>
              </w:rPr>
              <w:t>тег</w:t>
            </w:r>
            <w:r w:rsidRPr="00C54D41">
              <w:rPr>
                <w:rFonts w:ascii="Times New Roman" w:hAnsi="Times New Roman" w:cs="Times New Roman"/>
                <w:lang w:val="kk-KZ"/>
              </w:rPr>
              <w:t>і, аты, әкесінің аты</w:t>
            </w:r>
            <w:r w:rsidR="00CF6462" w:rsidRPr="00C54D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334F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CF6462" w:rsidRPr="00C54D41" w14:paraId="4C0C4344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D1E3" w14:textId="78E94C9C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Отбасылық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жағдайы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EF1E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48F71DF6" w14:textId="77777777" w:rsidTr="00BB1C63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D5ABA" w14:textId="0FFD8428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Бірге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тұратын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отбасы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мүшелері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мәліметтер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4EF0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B3BF69F" w14:textId="77777777" w:rsidTr="00BB1C63">
        <w:trPr>
          <w:trHeight w:val="1375"/>
        </w:trPr>
        <w:tc>
          <w:tcPr>
            <w:tcW w:w="10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horzAnchor="margin" w:tblpX="-147" w:tblpY="-2407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"/>
              <w:gridCol w:w="3255"/>
              <w:gridCol w:w="1701"/>
              <w:gridCol w:w="1701"/>
              <w:gridCol w:w="3538"/>
            </w:tblGrid>
            <w:tr w:rsidR="00CF6462" w:rsidRPr="00C54D41" w14:paraId="4358CE49" w14:textId="77777777" w:rsidTr="00BB1C63">
              <w:tc>
                <w:tcPr>
                  <w:tcW w:w="573" w:type="dxa"/>
                  <w:vAlign w:val="center"/>
                </w:tcPr>
                <w:p w14:paraId="4B4538DD" w14:textId="77777777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54D41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255" w:type="dxa"/>
                  <w:vAlign w:val="center"/>
                </w:tcPr>
                <w:p w14:paraId="39A34F9A" w14:textId="6098A8F8" w:rsidR="00CF6462" w:rsidRPr="00C54D41" w:rsidRDefault="002A4B15" w:rsidP="00BB1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54D41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Т</w:t>
                  </w: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  <w:bCs/>
                    </w:rPr>
                    <w:t>ег</w:t>
                  </w:r>
                  <w:proofErr w:type="spellEnd"/>
                  <w:r w:rsidRPr="00C54D41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і, аты, әкесінің аты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2930C5" w14:textId="3A07F72C" w:rsidR="00CF6462" w:rsidRPr="00C54D41" w:rsidRDefault="002A4B15" w:rsidP="00BB1C63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54D41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Күні, айы,  туған жылы</w:t>
                  </w:r>
                  <w:r w:rsidRPr="00C54D4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409ACF" w14:textId="4FF8A8A0" w:rsidR="00CF6462" w:rsidRPr="00C54D41" w:rsidRDefault="002A4B15" w:rsidP="00BB1C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</w:rPr>
                    <w:t>Туыстық</w:t>
                  </w:r>
                  <w:proofErr w:type="spellEnd"/>
                  <w:r w:rsidRPr="00C54D4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</w:rPr>
                    <w:t>дәрежесі</w:t>
                  </w:r>
                  <w:proofErr w:type="spellEnd"/>
                  <w:r w:rsidRPr="00C54D41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</w:rPr>
                    <w:t>қасиеті</w:t>
                  </w:r>
                  <w:proofErr w:type="spellEnd"/>
                </w:p>
              </w:tc>
              <w:tc>
                <w:tcPr>
                  <w:tcW w:w="3538" w:type="dxa"/>
                  <w:vAlign w:val="center"/>
                </w:tcPr>
                <w:p w14:paraId="19EF37A0" w14:textId="77777777" w:rsidR="002A4B15" w:rsidRPr="00C54D41" w:rsidRDefault="002A4B15" w:rsidP="002A4B1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35A1C9" w14:textId="77777777" w:rsidR="002A4B15" w:rsidRPr="00C54D41" w:rsidRDefault="002A4B15" w:rsidP="002A4B1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</w:rPr>
                    <w:t>Жұмыс</w:t>
                  </w:r>
                  <w:proofErr w:type="spellEnd"/>
                  <w:r w:rsidRPr="00C54D41">
                    <w:rPr>
                      <w:rFonts w:ascii="Times New Roman" w:hAnsi="Times New Roman" w:cs="Times New Roman"/>
                      <w:b/>
                    </w:rPr>
                    <w:t xml:space="preserve"> орны және </w:t>
                  </w:r>
                  <w:proofErr w:type="spellStart"/>
                  <w:r w:rsidRPr="00C54D41">
                    <w:rPr>
                      <w:rFonts w:ascii="Times New Roman" w:hAnsi="Times New Roman" w:cs="Times New Roman"/>
                      <w:b/>
                    </w:rPr>
                    <w:t>лауазымы</w:t>
                  </w:r>
                  <w:proofErr w:type="spellEnd"/>
                </w:p>
                <w:p w14:paraId="497FB53D" w14:textId="17545936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F6462" w:rsidRPr="00C54D41" w14:paraId="76E8FCF0" w14:textId="77777777" w:rsidTr="00BB1C63">
              <w:trPr>
                <w:trHeight w:val="50"/>
              </w:trPr>
              <w:tc>
                <w:tcPr>
                  <w:tcW w:w="573" w:type="dxa"/>
                </w:tcPr>
                <w:p w14:paraId="40EEA8AD" w14:textId="77777777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5" w:type="dxa"/>
                </w:tcPr>
                <w:p w14:paraId="1EC9CCBE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EC04AF9" w14:textId="77777777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720903E7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8" w:type="dxa"/>
                </w:tcPr>
                <w:p w14:paraId="5EE79FC4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6462" w:rsidRPr="00C54D41" w14:paraId="1D4E45EA" w14:textId="77777777" w:rsidTr="00BB1C63">
              <w:trPr>
                <w:trHeight w:val="56"/>
              </w:trPr>
              <w:tc>
                <w:tcPr>
                  <w:tcW w:w="573" w:type="dxa"/>
                </w:tcPr>
                <w:p w14:paraId="633C821D" w14:textId="77777777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5" w:type="dxa"/>
                </w:tcPr>
                <w:p w14:paraId="2358875A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164D41FE" w14:textId="77777777" w:rsidR="00CF6462" w:rsidRPr="00C54D41" w:rsidRDefault="00CF6462" w:rsidP="00BB1C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CE96CE4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8" w:type="dxa"/>
                </w:tcPr>
                <w:p w14:paraId="12032279" w14:textId="77777777" w:rsidR="00CF6462" w:rsidRPr="00C54D41" w:rsidRDefault="00CF6462" w:rsidP="00BB1C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46190E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2484CBF4" w14:textId="77777777" w:rsidTr="00BB1C63">
        <w:trPr>
          <w:cantSplit/>
          <w:trHeight w:val="30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3237" w14:textId="65808694" w:rsidR="00CF6462" w:rsidRPr="00C54D41" w:rsidRDefault="002A4B15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з</w:t>
            </w:r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ңды тұлға </w:t>
            </w:r>
            <w:proofErr w:type="spellStart"/>
            <w:r w:rsidRPr="00C54D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үшін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2C64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3B1AEA0B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0F08" w14:textId="171E98BB" w:rsidR="00CF6462" w:rsidRPr="00C54D41" w:rsidRDefault="00EA3CEC" w:rsidP="00EA3CEC">
            <w:pPr>
              <w:shd w:val="clear" w:color="auto" w:fill="FBFBFB"/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Бастапқы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тіркеу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соңғы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қайта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тіркеу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күні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қайта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тіркеуді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жүзеге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кезінде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C54D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7301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06CD6DE8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18B6E" w14:textId="3A690917" w:rsidR="00CF6462" w:rsidRPr="00C54D41" w:rsidRDefault="00EA3CEC" w:rsidP="00EA3CEC">
            <w:pPr>
              <w:shd w:val="clear" w:color="auto" w:fill="FBFBFB"/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Жарғыға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соңғы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өзгерістер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енгізілген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кү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AFDC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20462E0A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0ED0" w14:textId="40E16A85" w:rsidR="00CF6462" w:rsidRPr="00C54D41" w:rsidRDefault="00EA3CEC" w:rsidP="00EA3C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Шағын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/орта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кәсіпкерлік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субъектілері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болып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табылатын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ұйымдарға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жата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AF782" w14:textId="520684B9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E892D" wp14:editId="10414F7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29845</wp:posOffset>
                      </wp:positionV>
                      <wp:extent cx="158115" cy="114300"/>
                      <wp:effectExtent l="0" t="0" r="1333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81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2B6D" id="Прямоугольник 11" o:spid="_x0000_s1026" style="position:absolute;margin-left:55.85pt;margin-top:2.35pt;width:12.4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"/>
                  </w:pict>
                </mc:Fallback>
              </mc:AlternateContent>
            </w:r>
            <w:r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2C3C7" wp14:editId="7D6D759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20955</wp:posOffset>
                      </wp:positionV>
                      <wp:extent cx="160020" cy="114300"/>
                      <wp:effectExtent l="0" t="0" r="1143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32DE" id="Прямоугольник 10" o:spid="_x0000_s1026" style="position:absolute;margin-left:8.8pt;margin-top:1.65pt;width:12.6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"/>
                  </w:pict>
                </mc:Fallback>
              </mc:AlternateContent>
            </w:r>
            <w:r w:rsidRPr="00C54D41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C74BAB" w:rsidRPr="00C54D41">
              <w:rPr>
                <w:rFonts w:ascii="Times New Roman" w:hAnsi="Times New Roman" w:cs="Times New Roman"/>
              </w:rPr>
              <w:t>иа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="00C74BAB" w:rsidRPr="00C54D41">
              <w:rPr>
                <w:rFonts w:ascii="Times New Roman" w:hAnsi="Times New Roman" w:cs="Times New Roman"/>
              </w:rPr>
              <w:t>жо</w:t>
            </w:r>
            <w:proofErr w:type="spellEnd"/>
            <w:r w:rsidR="00C74BAB" w:rsidRPr="00C54D41">
              <w:rPr>
                <w:rFonts w:ascii="Times New Roman" w:hAnsi="Times New Roman" w:cs="Times New Roman"/>
                <w:lang w:val="kk-KZ"/>
              </w:rPr>
              <w:t>қ</w:t>
            </w:r>
          </w:p>
        </w:tc>
      </w:tr>
      <w:tr w:rsidR="00CF6462" w:rsidRPr="00C54D41" w14:paraId="65592509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FA1E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</w:rPr>
              <w:t>Относится ли к субъектам естественных монополий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2B7E" w14:textId="4D29CACE" w:rsidR="00CF6462" w:rsidRPr="00C54D41" w:rsidRDefault="00CF6462" w:rsidP="00BB1C63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4386E" wp14:editId="3335BE6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29210</wp:posOffset>
                      </wp:positionV>
                      <wp:extent cx="189865" cy="115570"/>
                      <wp:effectExtent l="0" t="0" r="19685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986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F1A1" id="Прямоугольник 9" o:spid="_x0000_s1026" style="position:absolute;margin-left:15.7pt;margin-top:2.3pt;width:14.95pt;height:9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"/>
                  </w:pict>
                </mc:Fallback>
              </mc:AlternateContent>
            </w:r>
            <w:r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78683" wp14:editId="7A500F6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31750</wp:posOffset>
                      </wp:positionV>
                      <wp:extent cx="160020" cy="114300"/>
                      <wp:effectExtent l="0" t="0" r="1143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A472" id="Прямоугольник 8" o:spid="_x0000_s1026" style="position:absolute;margin-left:61.05pt;margin-top:2.5pt;width:12.6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"/>
                  </w:pict>
                </mc:Fallback>
              </mc:AlternateContent>
            </w:r>
            <w:r w:rsidRPr="00C54D41">
              <w:rPr>
                <w:rFonts w:ascii="Times New Roman" w:hAnsi="Times New Roman" w:cs="Times New Roman"/>
              </w:rPr>
              <w:t xml:space="preserve">               </w:t>
            </w:r>
            <w:r w:rsidR="00C74BAB"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BAB" w:rsidRPr="00C54D41">
              <w:rPr>
                <w:rFonts w:ascii="Times New Roman" w:hAnsi="Times New Roman" w:cs="Times New Roman"/>
              </w:rPr>
              <w:t>иа</w:t>
            </w:r>
            <w:proofErr w:type="spellEnd"/>
            <w:r w:rsidR="00C74BAB" w:rsidRPr="00C54D41">
              <w:rPr>
                <w:rFonts w:ascii="Times New Roman" w:hAnsi="Times New Roman" w:cs="Times New Roman"/>
              </w:rPr>
              <w:t xml:space="preserve"> </w:t>
            </w:r>
            <w:r w:rsidRPr="00C54D41">
              <w:rPr>
                <w:rFonts w:ascii="Times New Roman" w:hAnsi="Times New Roman" w:cs="Times New Roman"/>
              </w:rPr>
              <w:t xml:space="preserve">            </w:t>
            </w:r>
            <w:r w:rsidR="00C74BAB"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BAB" w:rsidRPr="00C54D41">
              <w:rPr>
                <w:rFonts w:ascii="Times New Roman" w:hAnsi="Times New Roman" w:cs="Times New Roman"/>
              </w:rPr>
              <w:t>жо</w:t>
            </w:r>
            <w:proofErr w:type="spellEnd"/>
            <w:r w:rsidR="00C74BAB" w:rsidRPr="00C54D41">
              <w:rPr>
                <w:rFonts w:ascii="Times New Roman" w:hAnsi="Times New Roman" w:cs="Times New Roman"/>
                <w:lang w:val="kk-KZ"/>
              </w:rPr>
              <w:t>қ</w:t>
            </w:r>
          </w:p>
        </w:tc>
      </w:tr>
      <w:tr w:rsidR="00CF6462" w:rsidRPr="00C54D41" w14:paraId="74F9A7B0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EC72D" w14:textId="3C1E6E94" w:rsidR="00CF6462" w:rsidRPr="00C54D41" w:rsidRDefault="00C74BAB" w:rsidP="00C74BAB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t>Құрылтайшылар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BDB53" w14:textId="472D967C" w:rsidR="00CF6462" w:rsidRPr="00C54D41" w:rsidRDefault="00C74BAB" w:rsidP="00C74B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54D41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C54D41">
              <w:rPr>
                <w:rFonts w:ascii="Times New Roman" w:hAnsi="Times New Roman" w:cs="Times New Roman"/>
              </w:rPr>
              <w:t>еншік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үлесі</w:t>
            </w:r>
            <w:proofErr w:type="spellEnd"/>
          </w:p>
        </w:tc>
      </w:tr>
      <w:tr w:rsidR="00CF6462" w:rsidRPr="00C54D41" w14:paraId="17C8C325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EF0B" w14:textId="77777777" w:rsidR="00CF6462" w:rsidRPr="00C54D41" w:rsidRDefault="00CF6462" w:rsidP="00BB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4640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4B1AE4D7" w14:textId="77777777" w:rsidTr="00BB1C63">
        <w:trPr>
          <w:cantSplit/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7EE" w14:textId="77777777" w:rsidR="00C74BAB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54D41">
              <w:rPr>
                <w:rFonts w:ascii="Times New Roman" w:hAnsi="Times New Roman" w:cs="Times New Roman"/>
                <w:color w:val="000000"/>
              </w:rPr>
              <w:t>БІРІНШІ БАСШЫ</w:t>
            </w:r>
          </w:p>
          <w:p w14:paraId="07D067B8" w14:textId="0D85879B" w:rsidR="00CF6462" w:rsidRPr="00C54D41" w:rsidRDefault="00CF6462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C54D41">
              <w:rPr>
                <w:rFonts w:ascii="Times New Roman" w:hAnsi="Times New Roman" w:cs="Times New Roman"/>
                <w:snapToGrid w:val="0"/>
                <w:lang w:val="kk-KZ"/>
              </w:rPr>
              <w:t>(</w:t>
            </w:r>
            <w:r w:rsidR="00C74BAB" w:rsidRPr="00C54D41">
              <w:rPr>
                <w:rFonts w:ascii="Times New Roman" w:hAnsi="Times New Roman" w:cs="Times New Roman"/>
                <w:snapToGrid w:val="0"/>
                <w:lang w:val="kk-KZ"/>
              </w:rPr>
              <w:t>Тегі, аты, әкесінің аты</w:t>
            </w:r>
            <w:r w:rsidRPr="00C54D41">
              <w:rPr>
                <w:rFonts w:ascii="Times New Roman" w:hAnsi="Times New Roman" w:cs="Times New Roman"/>
                <w:snapToGrid w:val="0"/>
                <w:lang w:val="kk-KZ"/>
              </w:rPr>
              <w:t xml:space="preserve">, </w:t>
            </w:r>
            <w:r w:rsidR="00C74BAB" w:rsidRPr="00C54D41">
              <w:rPr>
                <w:rFonts w:ascii="Times New Roman" w:hAnsi="Times New Roman" w:cs="Times New Roman"/>
                <w:snapToGrid w:val="0"/>
                <w:lang w:val="kk-KZ"/>
              </w:rPr>
              <w:t>лауазымы</w:t>
            </w:r>
            <w:r w:rsidRPr="00C54D41">
              <w:rPr>
                <w:rFonts w:ascii="Times New Roman" w:hAnsi="Times New Roman" w:cs="Times New Roman"/>
                <w:snapToGrid w:val="0"/>
                <w:lang w:val="kk-KZ"/>
              </w:rPr>
              <w:t xml:space="preserve">)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36A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  <w:lang w:val="kk-KZ"/>
              </w:rPr>
            </w:pPr>
          </w:p>
        </w:tc>
      </w:tr>
      <w:tr w:rsidR="00CF6462" w:rsidRPr="00C54D41" w14:paraId="26EB9EFA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532" w14:textId="621A1ED9" w:rsidR="00CF6462" w:rsidRPr="00C54D41" w:rsidRDefault="00C74BAB" w:rsidP="00C74BA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7E2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12A0F0FB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74D" w14:textId="209590F1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napToGrid w:val="0"/>
                <w:lang w:val="kk-KZ"/>
              </w:rPr>
            </w:pPr>
            <w:r w:rsidRPr="00C54D41">
              <w:rPr>
                <w:rFonts w:ascii="Times New Roman" w:hAnsi="Times New Roman" w:cs="Times New Roman"/>
                <w:bCs/>
                <w:snapToGrid w:val="0"/>
                <w:lang w:val="kk-KZ"/>
              </w:rPr>
              <w:t>ЖСН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D94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138997A5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B55" w14:textId="526800AA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napToGrid w:val="0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Үй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мекенжайы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706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1B3DA20C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F2A" w14:textId="0C9AE40F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napToGrid w:val="0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Үй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телефоны, факс, 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6E8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1F2A19A5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FF1" w14:textId="2BE591B7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snapToGrid w:val="0"/>
              </w:rPr>
            </w:pPr>
            <w:r w:rsidRPr="00C54D41">
              <w:rPr>
                <w:rFonts w:ascii="Times New Roman" w:hAnsi="Times New Roman" w:cs="Times New Roman"/>
                <w:snapToGrid w:val="0"/>
                <w:lang w:val="kk-KZ"/>
              </w:rPr>
              <w:t>БАС</w:t>
            </w:r>
            <w:r w:rsidR="00CF6462" w:rsidRPr="00C54D41">
              <w:rPr>
                <w:rFonts w:ascii="Times New Roman" w:hAnsi="Times New Roman" w:cs="Times New Roman"/>
                <w:snapToGrid w:val="0"/>
              </w:rPr>
              <w:t xml:space="preserve"> БУХГАЛТЕР (</w:t>
            </w:r>
            <w:r w:rsidRPr="00C54D41">
              <w:rPr>
                <w:rFonts w:ascii="Times New Roman" w:hAnsi="Times New Roman" w:cs="Times New Roman"/>
                <w:snapToGrid w:val="0"/>
                <w:lang w:val="kk-KZ"/>
              </w:rPr>
              <w:t>Тегі, аты, әкесінің аты</w:t>
            </w:r>
            <w:r w:rsidR="00CF6462" w:rsidRPr="00C54D41">
              <w:rPr>
                <w:rFonts w:ascii="Times New Roman" w:hAnsi="Times New Roman" w:cs="Times New Roman"/>
                <w:snapToGrid w:val="0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243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F6462" w:rsidRPr="00C54D41" w14:paraId="1D996186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899" w14:textId="7A2A44E4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napToGrid w:val="0"/>
              </w:rPr>
            </w:pP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eastAsia="Times New Roman" w:hAnsi="Times New Roman" w:cs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E43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77C0A25E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BB6" w14:textId="431BC763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napToGrid w:val="0"/>
              </w:rPr>
            </w:pPr>
            <w:r w:rsidRPr="00C54D41">
              <w:rPr>
                <w:rFonts w:ascii="Times New Roman" w:hAnsi="Times New Roman" w:cs="Times New Roman"/>
                <w:bCs/>
                <w:snapToGrid w:val="0"/>
                <w:lang w:val="kk-KZ"/>
              </w:rPr>
              <w:t>ЖС</w:t>
            </w:r>
            <w:r w:rsidR="00CF6462" w:rsidRPr="00C54D41">
              <w:rPr>
                <w:rFonts w:ascii="Times New Roman" w:hAnsi="Times New Roman" w:cs="Times New Roman"/>
                <w:bCs/>
                <w:snapToGrid w:val="0"/>
              </w:rPr>
              <w:t>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A47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bCs/>
                <w:snapToGrid w:val="0"/>
              </w:rPr>
            </w:pPr>
          </w:p>
        </w:tc>
      </w:tr>
      <w:tr w:rsidR="00CF6462" w:rsidRPr="00C54D41" w14:paraId="48ECA5BF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26A" w14:textId="1C0A2D2A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snapToGrid w:val="0"/>
                <w:u w:val="single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Үй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мекенжайы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680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napToGrid w:val="0"/>
                <w:u w:val="single"/>
              </w:rPr>
            </w:pPr>
          </w:p>
        </w:tc>
      </w:tr>
      <w:tr w:rsidR="00CF6462" w:rsidRPr="00C54D41" w14:paraId="30C9CB19" w14:textId="77777777" w:rsidTr="00BB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189" w14:textId="4B996199" w:rsidR="00CF6462" w:rsidRPr="00C54D41" w:rsidRDefault="00C74BAB" w:rsidP="00BB1C63">
            <w:pPr>
              <w:tabs>
                <w:tab w:val="left" w:pos="851"/>
              </w:tabs>
              <w:rPr>
                <w:rFonts w:ascii="Times New Roman" w:hAnsi="Times New Roman" w:cs="Times New Roman"/>
                <w:snapToGrid w:val="0"/>
                <w:u w:val="single"/>
              </w:rPr>
            </w:pPr>
            <w:proofErr w:type="spellStart"/>
            <w:r w:rsidRPr="00C54D41">
              <w:rPr>
                <w:rFonts w:ascii="Times New Roman" w:hAnsi="Times New Roman" w:cs="Times New Roman"/>
                <w:color w:val="000000"/>
              </w:rPr>
              <w:t>Үй</w:t>
            </w:r>
            <w:proofErr w:type="spellEnd"/>
            <w:r w:rsidRPr="00C54D41">
              <w:rPr>
                <w:rFonts w:ascii="Times New Roman" w:hAnsi="Times New Roman" w:cs="Times New Roman"/>
                <w:color w:val="000000"/>
              </w:rPr>
              <w:t xml:space="preserve"> телефоны, факс, 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3BF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napToGrid w:val="0"/>
                <w:u w:val="single"/>
              </w:rPr>
            </w:pPr>
          </w:p>
        </w:tc>
      </w:tr>
    </w:tbl>
    <w:p w14:paraId="48814736" w14:textId="77777777" w:rsidR="00CF6462" w:rsidRPr="00C54D41" w:rsidRDefault="00CF6462" w:rsidP="00CF6462">
      <w:pPr>
        <w:tabs>
          <w:tab w:val="left" w:pos="851"/>
        </w:tabs>
        <w:ind w:firstLine="284"/>
        <w:rPr>
          <w:rFonts w:ascii="Times New Roman" w:hAnsi="Times New Roman" w:cs="Times New Roman"/>
          <w:b/>
        </w:rPr>
      </w:pPr>
    </w:p>
    <w:tbl>
      <w:tblPr>
        <w:tblW w:w="108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88"/>
      </w:tblGrid>
      <w:tr w:rsidR="00CF6462" w:rsidRPr="00C54D41" w14:paraId="29B16F16" w14:textId="77777777" w:rsidTr="00BB1C63">
        <w:tc>
          <w:tcPr>
            <w:tcW w:w="4820" w:type="dxa"/>
            <w:shd w:val="clear" w:color="auto" w:fill="auto"/>
            <w:vAlign w:val="bottom"/>
          </w:tcPr>
          <w:p w14:paraId="6709938D" w14:textId="3FA4C41D" w:rsidR="00C74BAB" w:rsidRPr="00C54D41" w:rsidRDefault="00C74BAB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54D41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деректемелері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4D41">
              <w:rPr>
                <w:rFonts w:ascii="Times New Roman" w:hAnsi="Times New Roman" w:cs="Times New Roman"/>
              </w:rPr>
              <w:t>теңгемен</w:t>
            </w:r>
            <w:proofErr w:type="spellEnd"/>
            <w:r w:rsidRPr="00C54D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86" w:type="dxa"/>
            <w:shd w:val="clear" w:color="auto" w:fill="auto"/>
            <w:vAlign w:val="bottom"/>
          </w:tcPr>
          <w:p w14:paraId="756E75FD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15B202EF" w14:textId="77777777" w:rsidTr="00BB1C63">
        <w:tc>
          <w:tcPr>
            <w:tcW w:w="4820" w:type="dxa"/>
            <w:shd w:val="clear" w:color="auto" w:fill="auto"/>
            <w:vAlign w:val="bottom"/>
          </w:tcPr>
          <w:p w14:paraId="5E6CFBD9" w14:textId="2F046BC5" w:rsidR="00CF6462" w:rsidRPr="00C54D41" w:rsidRDefault="00C74BAB" w:rsidP="00912A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54D41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деректемелері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4D41">
              <w:rPr>
                <w:rFonts w:ascii="Times New Roman" w:hAnsi="Times New Roman" w:cs="Times New Roman"/>
              </w:rPr>
              <w:t>валютада</w:t>
            </w:r>
            <w:proofErr w:type="spellEnd"/>
            <w:r w:rsidRPr="00C54D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86" w:type="dxa"/>
            <w:shd w:val="clear" w:color="auto" w:fill="auto"/>
            <w:vAlign w:val="bottom"/>
          </w:tcPr>
          <w:p w14:paraId="160695EB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228AD644" w14:textId="77777777" w:rsidTr="00BB1C63">
        <w:tc>
          <w:tcPr>
            <w:tcW w:w="10808" w:type="dxa"/>
            <w:gridSpan w:val="2"/>
            <w:shd w:val="clear" w:color="auto" w:fill="auto"/>
            <w:vAlign w:val="bottom"/>
          </w:tcPr>
          <w:p w14:paraId="692744E4" w14:textId="395D312E" w:rsidR="00CF6462" w:rsidRPr="00C54D41" w:rsidRDefault="00912ABA" w:rsidP="00912AB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осымен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МИКРОКРЕДИТ (ҚАРЫЗ) беру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өтінішпен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жүгінеді</w:t>
            </w:r>
            <w:proofErr w:type="spellEnd"/>
          </w:p>
        </w:tc>
      </w:tr>
      <w:tr w:rsidR="00CF6462" w:rsidRPr="00C54D41" w14:paraId="32D92F09" w14:textId="77777777" w:rsidTr="00BB1C63">
        <w:tc>
          <w:tcPr>
            <w:tcW w:w="4820" w:type="dxa"/>
            <w:shd w:val="clear" w:color="auto" w:fill="auto"/>
            <w:vAlign w:val="bottom"/>
          </w:tcPr>
          <w:p w14:paraId="434AB6B6" w14:textId="5CDD2EC8" w:rsidR="00CF6462" w:rsidRPr="00C54D41" w:rsidRDefault="00912ABA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t>Қарыздың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сұратылған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сомасы</w:t>
            </w:r>
            <w:proofErr w:type="spellEnd"/>
            <w:r w:rsidR="00CF6462" w:rsidRPr="00C54D4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986" w:type="dxa"/>
            <w:shd w:val="clear" w:color="auto" w:fill="auto"/>
            <w:vAlign w:val="bottom"/>
          </w:tcPr>
          <w:p w14:paraId="24502CF3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5F457DF4" w14:textId="77777777" w:rsidTr="00BB1C63">
        <w:tc>
          <w:tcPr>
            <w:tcW w:w="4820" w:type="dxa"/>
            <w:shd w:val="clear" w:color="auto" w:fill="auto"/>
            <w:vAlign w:val="bottom"/>
          </w:tcPr>
          <w:p w14:paraId="50EE2E0E" w14:textId="16C54AB6" w:rsidR="00CF6462" w:rsidRPr="00C54D41" w:rsidRDefault="00912ABA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t>Қарыз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5986" w:type="dxa"/>
            <w:shd w:val="clear" w:color="auto" w:fill="auto"/>
            <w:vAlign w:val="bottom"/>
          </w:tcPr>
          <w:p w14:paraId="5C69BB5B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403D87F6" w14:textId="77777777" w:rsidTr="00BB1C63">
        <w:tc>
          <w:tcPr>
            <w:tcW w:w="4820" w:type="dxa"/>
            <w:shd w:val="clear" w:color="auto" w:fill="auto"/>
            <w:vAlign w:val="bottom"/>
          </w:tcPr>
          <w:p w14:paraId="07FDE910" w14:textId="701E3317" w:rsidR="00CF6462" w:rsidRPr="00C54D41" w:rsidRDefault="00912ABA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lastRenderedPageBreak/>
              <w:t>Қарыздың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нысаналы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мақсаты</w:t>
            </w:r>
            <w:proofErr w:type="spellEnd"/>
          </w:p>
        </w:tc>
        <w:tc>
          <w:tcPr>
            <w:tcW w:w="5986" w:type="dxa"/>
            <w:shd w:val="clear" w:color="auto" w:fill="auto"/>
            <w:vAlign w:val="bottom"/>
          </w:tcPr>
          <w:p w14:paraId="32E2C21C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164C56EF" w14:textId="77777777" w:rsidTr="00BB1C63">
        <w:tc>
          <w:tcPr>
            <w:tcW w:w="4820" w:type="dxa"/>
            <w:shd w:val="clear" w:color="auto" w:fill="auto"/>
            <w:vAlign w:val="bottom"/>
          </w:tcPr>
          <w:p w14:paraId="1395AF67" w14:textId="6B474141" w:rsidR="00CF6462" w:rsidRPr="00C54D41" w:rsidRDefault="00912ABA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борышты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өтеу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жеңілдікті</w:t>
            </w:r>
            <w:proofErr w:type="spellEnd"/>
            <w:r w:rsidRPr="00C54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</w:rPr>
              <w:t>кезең</w:t>
            </w:r>
            <w:proofErr w:type="spellEnd"/>
          </w:p>
        </w:tc>
        <w:tc>
          <w:tcPr>
            <w:tcW w:w="5986" w:type="dxa"/>
            <w:shd w:val="clear" w:color="auto" w:fill="auto"/>
            <w:vAlign w:val="bottom"/>
          </w:tcPr>
          <w:p w14:paraId="7076BD62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2D8D9435" w14:textId="77777777" w:rsidTr="00BB1C63">
        <w:trPr>
          <w:trHeight w:val="252"/>
        </w:trPr>
        <w:tc>
          <w:tcPr>
            <w:tcW w:w="4820" w:type="dxa"/>
            <w:shd w:val="clear" w:color="auto" w:fill="auto"/>
            <w:vAlign w:val="bottom"/>
          </w:tcPr>
          <w:p w14:paraId="09AFCBE5" w14:textId="77777777" w:rsidR="00CF6462" w:rsidRPr="00C54D41" w:rsidRDefault="00CF6462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82DC517" w14:textId="77777777" w:rsidR="00CF6462" w:rsidRPr="00C54D41" w:rsidRDefault="00CF6462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EEEE656" w14:textId="65CDC507" w:rsidR="00CF6462" w:rsidRPr="00C54D41" w:rsidRDefault="00912ABA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  <w:lang w:val="kk-KZ"/>
              </w:rPr>
              <w:t xml:space="preserve">Қарызды өтеу әдісі </w:t>
            </w:r>
            <w:r w:rsidR="00CF6462" w:rsidRPr="00C54D41">
              <w:rPr>
                <w:rFonts w:ascii="Times New Roman" w:hAnsi="Times New Roman" w:cs="Times New Roman"/>
              </w:rPr>
              <w:t xml:space="preserve"> </w:t>
            </w:r>
          </w:p>
          <w:p w14:paraId="3E07490F" w14:textId="77777777" w:rsidR="00CF6462" w:rsidRPr="00C54D41" w:rsidRDefault="00CF6462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88A99CB" w14:textId="77777777" w:rsidR="00CF6462" w:rsidRPr="00C54D41" w:rsidRDefault="00CF6462" w:rsidP="00E477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shd w:val="clear" w:color="auto" w:fill="auto"/>
            <w:vAlign w:val="bottom"/>
          </w:tcPr>
          <w:p w14:paraId="383AD651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443CA589" w14:textId="5A818A30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CBF82" wp14:editId="22FBC242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46355</wp:posOffset>
                      </wp:positionV>
                      <wp:extent cx="247650" cy="161925"/>
                      <wp:effectExtent l="13970" t="6350" r="508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81EA" id="Прямоугольник 2" o:spid="_x0000_s1026" style="position:absolute;margin-left:90.2pt;margin-top:3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"/>
                  </w:pict>
                </mc:Fallback>
              </mc:AlternateContent>
            </w:r>
            <w:r w:rsidRPr="00C54D41">
              <w:rPr>
                <w:rFonts w:ascii="Times New Roman" w:hAnsi="Times New Roman" w:cs="Times New Roman"/>
              </w:rPr>
              <w:t xml:space="preserve">аннуитет  </w:t>
            </w:r>
          </w:p>
          <w:p w14:paraId="65A756E1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5FBCD4F8" w14:textId="64D20DFA" w:rsidR="00CF6462" w:rsidRPr="00C54D41" w:rsidRDefault="00912ABA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4D41">
              <w:rPr>
                <w:rFonts w:ascii="Times New Roman" w:hAnsi="Times New Roman" w:cs="Times New Roman"/>
              </w:rPr>
              <w:t>сараланған</w:t>
            </w:r>
            <w:proofErr w:type="spellEnd"/>
            <w:r w:rsidR="00CF6462" w:rsidRPr="00C54D4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82456" wp14:editId="6376C038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26035</wp:posOffset>
                      </wp:positionV>
                      <wp:extent cx="247650" cy="161925"/>
                      <wp:effectExtent l="6350" t="11430" r="1270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E76A" id="Прямоугольник 1" o:spid="_x0000_s1026" style="position:absolute;margin-left:127.1pt;margin-top:2.05pt;width:19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"/>
                  </w:pict>
                </mc:Fallback>
              </mc:AlternateContent>
            </w:r>
          </w:p>
          <w:p w14:paraId="6A432920" w14:textId="77777777" w:rsidR="00CF6462" w:rsidRPr="00C54D41" w:rsidRDefault="00CF6462" w:rsidP="00E4774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="-292" w:tblpY="360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268"/>
        <w:gridCol w:w="3252"/>
      </w:tblGrid>
      <w:tr w:rsidR="00CF6462" w:rsidRPr="00C54D41" w14:paraId="6382D1F2" w14:textId="77777777" w:rsidTr="00BB1C63">
        <w:trPr>
          <w:trHeight w:val="568"/>
        </w:trPr>
        <w:tc>
          <w:tcPr>
            <w:tcW w:w="2694" w:type="dxa"/>
            <w:vAlign w:val="center"/>
          </w:tcPr>
          <w:bookmarkEnd w:id="0"/>
          <w:p w14:paraId="2B7B7817" w14:textId="2A38F414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ABAE518" w14:textId="2133D22D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Меншік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иесі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3A598D2" w14:textId="0F13AE63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Орналасқан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жері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52" w:type="dxa"/>
          </w:tcPr>
          <w:p w14:paraId="61D0BD1C" w14:textId="77777777" w:rsidR="000028A7" w:rsidRPr="00C54D41" w:rsidRDefault="000028A7" w:rsidP="000028A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2E48303" w14:textId="687B4817" w:rsidR="00CF6462" w:rsidRPr="00C54D41" w:rsidRDefault="000028A7" w:rsidP="000028A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Нарықтық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құны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r w:rsidR="00CF6462" w:rsidRPr="00C54D41">
              <w:rPr>
                <w:rFonts w:ascii="Times New Roman" w:hAnsi="Times New Roman" w:cs="Times New Roman"/>
                <w:b/>
              </w:rPr>
              <w:t>(НОК)</w:t>
            </w:r>
          </w:p>
        </w:tc>
      </w:tr>
      <w:tr w:rsidR="00CF6462" w:rsidRPr="00C54D41" w14:paraId="16D106DF" w14:textId="77777777" w:rsidTr="00BB1C63">
        <w:trPr>
          <w:trHeight w:val="247"/>
        </w:trPr>
        <w:tc>
          <w:tcPr>
            <w:tcW w:w="2694" w:type="dxa"/>
          </w:tcPr>
          <w:p w14:paraId="2CBD122C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6EF2FB" w14:textId="77777777" w:rsidR="00CF6462" w:rsidRPr="00C54D41" w:rsidRDefault="00CF6462" w:rsidP="00BB1C63">
            <w:pPr>
              <w:pStyle w:val="ae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14:paraId="776C6E95" w14:textId="77777777" w:rsidR="00CF6462" w:rsidRPr="00C54D41" w:rsidRDefault="00CF6462" w:rsidP="00BB1C63">
            <w:pPr>
              <w:pStyle w:val="ae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2" w:type="dxa"/>
          </w:tcPr>
          <w:p w14:paraId="15DB3D72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462" w:rsidRPr="00C54D41" w14:paraId="5986ECC7" w14:textId="77777777" w:rsidTr="00BB1C63">
        <w:trPr>
          <w:trHeight w:val="154"/>
        </w:trPr>
        <w:tc>
          <w:tcPr>
            <w:tcW w:w="2694" w:type="dxa"/>
          </w:tcPr>
          <w:p w14:paraId="6C016549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C979E47" w14:textId="77777777" w:rsidR="00CF6462" w:rsidRPr="00C54D41" w:rsidRDefault="00CF6462" w:rsidP="00BB1C63">
            <w:pPr>
              <w:pStyle w:val="ae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14:paraId="2F9FCDE7" w14:textId="77777777" w:rsidR="00CF6462" w:rsidRPr="00C54D41" w:rsidRDefault="00CF6462" w:rsidP="00BB1C63">
            <w:pPr>
              <w:pStyle w:val="ae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2" w:type="dxa"/>
          </w:tcPr>
          <w:p w14:paraId="20AAF508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BF4BEF" w14:textId="054FD49F" w:rsidR="00CF6462" w:rsidRPr="00C54D41" w:rsidRDefault="000028A7" w:rsidP="00CF6462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  <w:r w:rsidRPr="00C54D41">
        <w:rPr>
          <w:rFonts w:ascii="Times New Roman" w:hAnsi="Times New Roman" w:cs="Times New Roman"/>
          <w:b/>
          <w:lang w:val="kk-KZ"/>
        </w:rPr>
        <w:t xml:space="preserve">Қарыз бойынша қамтамасыз ету </w:t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54D41" w:rsidRPr="00C54D41">
        <w:rPr>
          <w:rFonts w:ascii="Times New Roman" w:hAnsi="Times New Roman" w:cs="Times New Roman"/>
          <w:b/>
          <w:lang w:val="kk-KZ"/>
        </w:rPr>
        <w:tab/>
      </w:r>
      <w:r w:rsidR="00CF6462" w:rsidRPr="00C54D41">
        <w:rPr>
          <w:rFonts w:ascii="Times New Roman" w:hAnsi="Times New Roman" w:cs="Times New Roman"/>
          <w:b/>
        </w:rPr>
        <w:t xml:space="preserve"> </w:t>
      </w:r>
      <w:r w:rsidR="00C54D41" w:rsidRPr="00C54D41">
        <w:rPr>
          <w:rFonts w:ascii="Times New Roman" w:hAnsi="Times New Roman" w:cs="Times New Roman"/>
        </w:rPr>
        <w:t>тенге</w:t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CF6462" w:rsidRPr="00C54D41">
        <w:rPr>
          <w:rFonts w:ascii="Times New Roman" w:hAnsi="Times New Roman" w:cs="Times New Roman"/>
          <w:b/>
        </w:rPr>
        <w:tab/>
      </w:r>
      <w:r w:rsidR="00BB1C63" w:rsidRPr="00C54D41">
        <w:rPr>
          <w:rFonts w:ascii="Times New Roman" w:hAnsi="Times New Roman" w:cs="Times New Roman"/>
          <w:b/>
        </w:rPr>
        <w:t xml:space="preserve">      </w:t>
      </w:r>
    </w:p>
    <w:p w14:paraId="384F9A80" w14:textId="2C81FEB8" w:rsidR="00CF6462" w:rsidRPr="00C54D41" w:rsidRDefault="000028A7" w:rsidP="00CF6462">
      <w:pPr>
        <w:tabs>
          <w:tab w:val="left" w:pos="851"/>
        </w:tabs>
        <w:ind w:firstLine="284"/>
        <w:rPr>
          <w:rFonts w:ascii="Times New Roman" w:hAnsi="Times New Roman" w:cs="Times New Roman"/>
          <w:b/>
          <w:lang w:val="kk-KZ"/>
        </w:rPr>
      </w:pPr>
      <w:r w:rsidRPr="00C54D41">
        <w:rPr>
          <w:rFonts w:ascii="Times New Roman" w:hAnsi="Times New Roman" w:cs="Times New Roman"/>
          <w:b/>
          <w:lang w:val="kk-KZ"/>
        </w:rPr>
        <w:t>Несие тарихы</w:t>
      </w:r>
      <w:r w:rsidR="00C54D41" w:rsidRPr="00C54D41">
        <w:rPr>
          <w:rFonts w:ascii="Times New Roman" w:hAnsi="Times New Roman" w:cs="Times New Roman"/>
          <w:lang w:val="kk-KZ"/>
        </w:rPr>
        <w:t xml:space="preserve">       </w:t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</w:r>
      <w:r w:rsidR="00C54D41" w:rsidRPr="00C54D41">
        <w:rPr>
          <w:rFonts w:ascii="Times New Roman" w:hAnsi="Times New Roman" w:cs="Times New Roman"/>
          <w:lang w:val="kk-KZ"/>
        </w:rPr>
        <w:tab/>
        <w:t xml:space="preserve">                                     тенге</w:t>
      </w:r>
    </w:p>
    <w:tbl>
      <w:tblPr>
        <w:tblpPr w:leftFromText="180" w:rightFromText="180" w:vertAnchor="text" w:horzAnchor="page" w:tblpX="704" w:tblpY="305"/>
        <w:tblW w:w="10768" w:type="dxa"/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275"/>
        <w:gridCol w:w="1843"/>
        <w:gridCol w:w="1559"/>
        <w:gridCol w:w="2722"/>
      </w:tblGrid>
      <w:tr w:rsidR="00CF6462" w:rsidRPr="00C54D41" w14:paraId="4A017A08" w14:textId="77777777" w:rsidTr="00BB1C63">
        <w:trPr>
          <w:trHeight w:val="1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701C1" w14:textId="122A2EA6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Кредитордың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5495C" w14:textId="0FE37903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Алу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18904" w14:textId="77777777" w:rsidR="000028A7" w:rsidRPr="00C54D41" w:rsidRDefault="000028A7" w:rsidP="000028A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54D41">
              <w:rPr>
                <w:rFonts w:ascii="Times New Roman" w:hAnsi="Times New Roman" w:cs="Times New Roman"/>
                <w:b/>
              </w:rPr>
              <w:br/>
            </w:r>
          </w:p>
          <w:p w14:paraId="6A12597C" w14:textId="77777777" w:rsidR="000028A7" w:rsidRPr="00C54D41" w:rsidRDefault="000028A7" w:rsidP="000028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Өтеу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</w:p>
          <w:p w14:paraId="5E7C1B5F" w14:textId="3C82025D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2FA41" w14:textId="77FE5BA0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Ағымдағы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қарыз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B48" w14:textId="3EAA2D08" w:rsidR="00CF6462" w:rsidRPr="00C54D41" w:rsidRDefault="000028A7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D41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өткен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берешек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4D41">
              <w:rPr>
                <w:rFonts w:ascii="Times New Roman" w:hAnsi="Times New Roman" w:cs="Times New Roman"/>
                <w:b/>
              </w:rPr>
              <w:t>мәліметтер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(бар </w:t>
            </w:r>
            <w:proofErr w:type="spellStart"/>
            <w:proofErr w:type="gramStart"/>
            <w:r w:rsidRPr="00C54D41">
              <w:rPr>
                <w:rFonts w:ascii="Times New Roman" w:hAnsi="Times New Roman" w:cs="Times New Roman"/>
                <w:b/>
              </w:rPr>
              <w:t>болса</w:t>
            </w:r>
            <w:proofErr w:type="spellEnd"/>
            <w:r w:rsidRPr="00C54D41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CF6462" w:rsidRPr="001A0315" w14:paraId="6E0F9A42" w14:textId="77777777" w:rsidTr="00BB1C63">
        <w:trPr>
          <w:trHeight w:val="13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EEE" w14:textId="77777777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B20" w14:textId="77777777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4C38" w14:textId="77777777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F921" w14:textId="77777777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955" w14:textId="0E797844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4D41">
              <w:rPr>
                <w:rFonts w:ascii="Times New Roman" w:hAnsi="Times New Roman" w:cs="Times New Roman"/>
                <w:b/>
              </w:rPr>
              <w:t>С</w:t>
            </w:r>
            <w:r w:rsidR="000028A7" w:rsidRPr="00C54D41">
              <w:rPr>
                <w:rFonts w:ascii="Times New Roman" w:hAnsi="Times New Roman" w:cs="Times New Roman"/>
                <w:b/>
                <w:lang w:val="kk-KZ"/>
              </w:rPr>
              <w:t>омасы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8EA" w14:textId="77777777" w:rsidR="000028A7" w:rsidRPr="00C54D41" w:rsidRDefault="000028A7" w:rsidP="000028A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4D41">
              <w:rPr>
                <w:rFonts w:ascii="Times New Roman" w:hAnsi="Times New Roman" w:cs="Times New Roman"/>
                <w:b/>
                <w:lang w:val="kk-KZ"/>
              </w:rPr>
              <w:t>Мерзімі өткен күндердің ең көп саны</w:t>
            </w:r>
          </w:p>
          <w:p w14:paraId="4919639F" w14:textId="2360B4FE" w:rsidR="00CF6462" w:rsidRPr="00C54D41" w:rsidRDefault="00CF6462" w:rsidP="00BB1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F6462" w:rsidRPr="001A0315" w14:paraId="3590FCA7" w14:textId="77777777" w:rsidTr="00BB1C63">
        <w:trPr>
          <w:trHeight w:val="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B76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6E1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6A0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D82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E7D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5F9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6462" w:rsidRPr="001A0315" w14:paraId="6C389917" w14:textId="77777777" w:rsidTr="00BB1C63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92E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A44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128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5D3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A2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37E" w14:textId="77777777" w:rsidR="00CF6462" w:rsidRPr="00C54D41" w:rsidRDefault="00CF6462" w:rsidP="00BB1C63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DB17D06" w14:textId="057016A2" w:rsidR="00CF6462" w:rsidRPr="00C54D41" w:rsidRDefault="00CF6462" w:rsidP="00CF6462">
      <w:pPr>
        <w:tabs>
          <w:tab w:val="left" w:pos="851"/>
        </w:tabs>
        <w:rPr>
          <w:rFonts w:ascii="Times New Roman" w:hAnsi="Times New Roman" w:cs="Times New Roman"/>
          <w:vanish/>
          <w:lang w:val="kk-KZ"/>
        </w:rPr>
      </w:pP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  <w:r w:rsidRPr="00C54D41">
        <w:rPr>
          <w:rFonts w:ascii="Times New Roman" w:hAnsi="Times New Roman" w:cs="Times New Roman"/>
          <w:lang w:val="kk-KZ"/>
        </w:rPr>
        <w:tab/>
      </w:r>
    </w:p>
    <w:p w14:paraId="3D16232D" w14:textId="77777777" w:rsidR="00CF6462" w:rsidRPr="00C54D41" w:rsidRDefault="00CF6462" w:rsidP="00CF6462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lang w:val="kk-KZ"/>
        </w:rPr>
      </w:pPr>
    </w:p>
    <w:p w14:paraId="15504094" w14:textId="77777777" w:rsidR="00CF6462" w:rsidRPr="00C54D41" w:rsidRDefault="00CF6462" w:rsidP="00CF6462">
      <w:pPr>
        <w:tabs>
          <w:tab w:val="left" w:pos="851"/>
        </w:tabs>
        <w:ind w:left="-426" w:firstLine="284"/>
        <w:jc w:val="both"/>
        <w:rPr>
          <w:rFonts w:ascii="Times New Roman" w:hAnsi="Times New Roman" w:cs="Times New Roman"/>
          <w:lang w:val="kk-KZ"/>
        </w:rPr>
      </w:pPr>
    </w:p>
    <w:p w14:paraId="136FCA32" w14:textId="77777777" w:rsidR="000E4143" w:rsidRPr="00C54D41" w:rsidRDefault="0062772D" w:rsidP="000E4143">
      <w:pPr>
        <w:shd w:val="clear" w:color="auto" w:fill="FFFFFF"/>
        <w:ind w:left="-142" w:firstLine="284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C54D41">
        <w:rPr>
          <w:rFonts w:ascii="Times New Roman" w:hAnsi="Times New Roman" w:cs="Times New Roman"/>
          <w:lang w:val="kk-KZ"/>
        </w:rPr>
        <w:t>Өтініш беруші жоғарыда келтірілген барлық ақпараттың шынайы екендігін, шынайы фактілерге сәйкес келетінін растайды  және оның қаржылық жағдайына талдау жүргізуге келісім білдіреді</w:t>
      </w:r>
      <w:r w:rsidR="00CF6462" w:rsidRPr="00C54D41">
        <w:rPr>
          <w:rFonts w:ascii="Times New Roman" w:hAnsi="Times New Roman" w:cs="Times New Roman"/>
          <w:lang w:val="kk-KZ"/>
        </w:rPr>
        <w:t xml:space="preserve">. </w:t>
      </w:r>
      <w:r w:rsidRPr="00C54D41">
        <w:rPr>
          <w:rFonts w:ascii="Times New Roman" w:hAnsi="Times New Roman" w:cs="Times New Roman"/>
          <w:lang w:val="kk-KZ"/>
        </w:rPr>
        <w:t>Өтініш беруші барлық қажетті ақпаратты беруге дайын.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C54D41">
        <w:rPr>
          <w:rFonts w:ascii="Times New Roman" w:hAnsi="Times New Roman" w:cs="Times New Roman"/>
          <w:lang w:val="kk-KZ"/>
        </w:rPr>
        <w:t>Өтініш берушіге жоғарыда аталған ақпаратты жасыру немесе бұрмалау қаржыландыруды беруден бас тартуға әкеп соқтыратыны белгілі</w:t>
      </w:r>
      <w:r w:rsidR="00CF6462" w:rsidRPr="00C54D41">
        <w:rPr>
          <w:rFonts w:ascii="Times New Roman" w:hAnsi="Times New Roman" w:cs="Times New Roman"/>
          <w:lang w:val="kk-KZ"/>
        </w:rPr>
        <w:t xml:space="preserve">. </w:t>
      </w:r>
      <w:r w:rsidRPr="00C54D41">
        <w:rPr>
          <w:rFonts w:ascii="Times New Roman" w:hAnsi="Times New Roman" w:cs="Times New Roman"/>
          <w:lang w:val="kk-KZ"/>
        </w:rPr>
        <w:t>«Almaty» Микроқаржы ұйымы» ЖШС «Almaty» Микроқаржы ұйымы» ЖШС-нің пайымдауынша, өтініш берушіге қаржыландыру ұсынуға немесе ұсынбауға қатысты шешім қабылдауға жәрдемдесуі мүмкін, белгілі немесе белгісіз кез келген тұлғаға жүгіну құқығын өзіне қалдырады</w:t>
      </w:r>
      <w:r w:rsidR="00CF6462" w:rsidRPr="00C54D41">
        <w:rPr>
          <w:rFonts w:ascii="Times New Roman" w:hAnsi="Times New Roman" w:cs="Times New Roman"/>
          <w:lang w:val="kk-KZ"/>
        </w:rPr>
        <w:t xml:space="preserve">. </w:t>
      </w:r>
      <w:r w:rsidRPr="00C54D41">
        <w:rPr>
          <w:rFonts w:ascii="Times New Roman" w:hAnsi="Times New Roman" w:cs="Times New Roman"/>
          <w:lang w:val="kk-KZ"/>
        </w:rPr>
        <w:t>Өтініш беруші оның қаржылық жағдайы сұралған қарызға қызмет көрсетуге мүмкіндік беретінін растайды</w:t>
      </w:r>
      <w:r w:rsidR="00CF6462" w:rsidRPr="00C54D41">
        <w:rPr>
          <w:rFonts w:ascii="Times New Roman" w:hAnsi="Times New Roman" w:cs="Times New Roman"/>
          <w:lang w:val="kk-KZ"/>
        </w:rPr>
        <w:t xml:space="preserve">.  </w:t>
      </w:r>
    </w:p>
    <w:p w14:paraId="2C9CDF05" w14:textId="77777777" w:rsidR="000E4143" w:rsidRPr="00C54D41" w:rsidRDefault="000E4143" w:rsidP="000E4143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lang w:val="kk-KZ"/>
        </w:rPr>
      </w:pPr>
      <w:r w:rsidRPr="00C54D41">
        <w:rPr>
          <w:rFonts w:ascii="Times New Roman" w:eastAsia="Times New Roman" w:hAnsi="Times New Roman" w:cs="Times New Roman"/>
          <w:color w:val="000000"/>
          <w:lang w:val="kk-KZ"/>
        </w:rPr>
        <w:t xml:space="preserve">Бұл ретте, өтініш беруші </w:t>
      </w:r>
      <w:r w:rsidRPr="00C54D41">
        <w:rPr>
          <w:rFonts w:ascii="Times New Roman" w:hAnsi="Times New Roman" w:cs="Times New Roman"/>
          <w:lang w:val="kk-KZ"/>
        </w:rPr>
        <w:t xml:space="preserve">«Almaty» Микроқаржы ұйымы»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ЖШС оған ұсынылатын қаржыландыру туралы, оның ішінде ставкалар мен тарифтер, өтініш бойынша шешім қабылдау мерзімдері туралы барлық ақпаратты; қызмет көрсету шарттары туралы ақпаратты және қаржылық қызмет көрсету туралы шарт жасасу үшін қажетті құжаттардың тізбесін; клиенттің жауапкершілігі және ықтимал тәуекелдері туралы ақпаратты бергенін растайды қаржылық қызмет көрсету туралы шарт бойынша міндеттемелер орындалмаған жағдайда; танысуға қаржылық қызмет көрсету туралы тиісті шарттың үлгілік нысанының көшірмесін ұсынды</w:t>
      </w:r>
      <w:r w:rsidR="00CF6462" w:rsidRPr="00C54D41">
        <w:rPr>
          <w:rFonts w:ascii="Times New Roman" w:hAnsi="Times New Roman" w:cs="Times New Roman"/>
          <w:lang w:val="kk-KZ"/>
        </w:rPr>
        <w:t xml:space="preserve">.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Өтініш беруші мен «Almaty»</w:t>
      </w:r>
      <w:r w:rsidRPr="00C54D41">
        <w:rPr>
          <w:rFonts w:ascii="Times New Roman" w:hAnsi="Times New Roman" w:cs="Times New Roman"/>
          <w:lang w:val="kk-KZ"/>
        </w:rPr>
        <w:t xml:space="preserve"> Микроқаржы ұйымы»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ЖШС</w:t>
      </w:r>
      <w:r w:rsidRPr="00C54D41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өзара ұсынылған ақпарат пен құжаттардың құпиялылығын қамтамасыз етеді</w:t>
      </w:r>
      <w:r w:rsidR="00CF6462" w:rsidRPr="00C54D41">
        <w:rPr>
          <w:rFonts w:ascii="Times New Roman" w:eastAsia="Times New Roman" w:hAnsi="Times New Roman" w:cs="Times New Roman"/>
          <w:color w:val="000000"/>
          <w:lang w:val="kk-KZ"/>
        </w:rPr>
        <w:t>.</w:t>
      </w:r>
      <w:r w:rsidR="00CF6462" w:rsidRPr="00C54D41">
        <w:rPr>
          <w:rFonts w:ascii="Times New Roman" w:hAnsi="Times New Roman" w:cs="Times New Roman"/>
          <w:lang w:val="kk-KZ"/>
        </w:rPr>
        <w:t xml:space="preserve"> </w:t>
      </w:r>
    </w:p>
    <w:p w14:paraId="000B3001" w14:textId="7C7C9345" w:rsidR="00CF6462" w:rsidRPr="00C54D41" w:rsidRDefault="000E4143" w:rsidP="000E4143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lang w:val="kk-KZ"/>
        </w:rPr>
      </w:pPr>
      <w:r w:rsidRPr="00C54D41">
        <w:rPr>
          <w:rFonts w:ascii="Times New Roman" w:eastAsia="Times New Roman" w:hAnsi="Times New Roman" w:cs="Times New Roman"/>
          <w:color w:val="000000"/>
          <w:lang w:val="kk-KZ"/>
        </w:rPr>
        <w:t>Өтініш берушіге микрокредит алуға өтінішті қарау үшін құжаттарды дайындау кезінде өзі және/немесе өзі тартқан өзге де тұлғалар шеккен барлық шығыстар (мүлікті бағалау туралы есеп, бизнес-жоспар, мемлекеттік төлемдер, баждар, алымдар, нотариаттық іс-әрекеттер және/немесе өзге де), сондай-ақ туындауды, өзгерістерді тіркеу жөніндегі шығыстар туралы хабарланады және растайды. микрокредит бойынша қамтамасыз ету ретінде әрекет ететін кепілді тоқтатуды және сақтандыруды өтініш беруші (кепіл беруші) көтереді және мұндай шығыстарды «Almaty»</w:t>
      </w:r>
      <w:r w:rsidRPr="00C54D41">
        <w:rPr>
          <w:rFonts w:ascii="Times New Roman" w:hAnsi="Times New Roman" w:cs="Times New Roman"/>
          <w:lang w:val="kk-KZ"/>
        </w:rPr>
        <w:t xml:space="preserve"> Микроқаржы ұйымы»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ЖШС</w:t>
      </w:r>
      <w:r w:rsidRPr="00C54D41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C54D41">
        <w:rPr>
          <w:rFonts w:ascii="Times New Roman" w:eastAsia="Times New Roman" w:hAnsi="Times New Roman" w:cs="Times New Roman"/>
          <w:color w:val="000000"/>
          <w:lang w:val="kk-KZ"/>
        </w:rPr>
        <w:t>тарапынан өтеуге жатпайды</w:t>
      </w:r>
      <w:r w:rsidR="00CF6462" w:rsidRPr="00C54D41">
        <w:rPr>
          <w:rFonts w:ascii="Times New Roman" w:hAnsi="Times New Roman" w:cs="Times New Roman"/>
          <w:lang w:val="kk-KZ"/>
        </w:rPr>
        <w:t>.</w:t>
      </w:r>
    </w:p>
    <w:p w14:paraId="5021FA33" w14:textId="77777777" w:rsidR="000E4143" w:rsidRPr="00C54D41" w:rsidRDefault="000E4143" w:rsidP="00CF6462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</w:p>
    <w:p w14:paraId="0457629D" w14:textId="77777777" w:rsidR="000E4143" w:rsidRPr="00C54D41" w:rsidRDefault="000E4143" w:rsidP="00CF6462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</w:p>
    <w:p w14:paraId="7F10ECCC" w14:textId="63442E76" w:rsidR="00CF6462" w:rsidRPr="00C54D41" w:rsidRDefault="000028A7" w:rsidP="00CF6462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lang w:val="kk-KZ"/>
        </w:rPr>
      </w:pPr>
      <w:r w:rsidRPr="00C54D41">
        <w:rPr>
          <w:rFonts w:ascii="Times New Roman" w:hAnsi="Times New Roman" w:cs="Times New Roman"/>
          <w:lang w:val="kk-KZ"/>
        </w:rPr>
        <w:t>Күні</w:t>
      </w:r>
      <w:r w:rsidR="00CF6462" w:rsidRPr="00C54D41">
        <w:rPr>
          <w:rFonts w:ascii="Times New Roman" w:hAnsi="Times New Roman" w:cs="Times New Roman"/>
          <w:lang w:val="kk-KZ"/>
        </w:rPr>
        <w:t xml:space="preserve">                                       </w:t>
      </w:r>
      <w:r w:rsidRPr="00C54D41">
        <w:rPr>
          <w:rFonts w:ascii="Times New Roman" w:hAnsi="Times New Roman" w:cs="Times New Roman"/>
          <w:lang w:val="kk-KZ"/>
        </w:rPr>
        <w:t xml:space="preserve">Өтініш берушінің қолы </w:t>
      </w:r>
      <w:r w:rsidR="00CF6462" w:rsidRPr="00C54D41">
        <w:rPr>
          <w:rFonts w:ascii="Times New Roman" w:hAnsi="Times New Roman" w:cs="Times New Roman"/>
          <w:lang w:val="kk-KZ"/>
        </w:rPr>
        <w:t>(</w:t>
      </w:r>
      <w:r w:rsidRPr="00C54D41">
        <w:rPr>
          <w:rFonts w:ascii="Times New Roman" w:hAnsi="Times New Roman" w:cs="Times New Roman"/>
          <w:lang w:val="kk-KZ"/>
        </w:rPr>
        <w:t>басшы</w:t>
      </w:r>
      <w:r w:rsidR="00CF6462" w:rsidRPr="00C54D41">
        <w:rPr>
          <w:rFonts w:ascii="Times New Roman" w:hAnsi="Times New Roman" w:cs="Times New Roman"/>
          <w:lang w:val="kk-KZ"/>
        </w:rPr>
        <w:t>) __________________________</w:t>
      </w:r>
    </w:p>
    <w:p w14:paraId="47594F23" w14:textId="4FD1D466" w:rsidR="00CF6462" w:rsidRPr="00C54D41" w:rsidRDefault="00CF6462" w:rsidP="00CF6462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  <w:r w:rsidRPr="00C54D4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</w:t>
      </w:r>
      <w:r w:rsidRPr="00C54D41">
        <w:rPr>
          <w:rFonts w:ascii="Times New Roman" w:hAnsi="Times New Roman" w:cs="Times New Roman"/>
        </w:rPr>
        <w:t>М.</w:t>
      </w:r>
      <w:r w:rsidR="000028A7" w:rsidRPr="00C54D41">
        <w:rPr>
          <w:rFonts w:ascii="Times New Roman" w:hAnsi="Times New Roman" w:cs="Times New Roman"/>
          <w:lang w:val="kk-KZ"/>
        </w:rPr>
        <w:t>О</w:t>
      </w:r>
      <w:r w:rsidRPr="00C54D41">
        <w:rPr>
          <w:rFonts w:ascii="Times New Roman" w:hAnsi="Times New Roman" w:cs="Times New Roman"/>
        </w:rPr>
        <w:t>.</w:t>
      </w:r>
    </w:p>
    <w:p w14:paraId="483DC376" w14:textId="77777777" w:rsidR="00CF6462" w:rsidRPr="00C54D41" w:rsidRDefault="00CF6462" w:rsidP="00CF6462">
      <w:pPr>
        <w:tabs>
          <w:tab w:val="left" w:pos="851"/>
        </w:tabs>
        <w:ind w:firstLine="284"/>
        <w:rPr>
          <w:rFonts w:ascii="Times New Roman" w:hAnsi="Times New Roman" w:cs="Times New Roman"/>
          <w:b/>
        </w:rPr>
      </w:pPr>
    </w:p>
    <w:sectPr w:rsidR="00CF6462" w:rsidRPr="00C54D41" w:rsidSect="004420DF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4BD"/>
    <w:multiLevelType w:val="hybridMultilevel"/>
    <w:tmpl w:val="B9D0D778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2731"/>
    <w:multiLevelType w:val="hybridMultilevel"/>
    <w:tmpl w:val="5B74028C"/>
    <w:lvl w:ilvl="0" w:tplc="9D00B658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15"/>
    <w:multiLevelType w:val="hybridMultilevel"/>
    <w:tmpl w:val="698A2C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EE443928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FD0"/>
    <w:multiLevelType w:val="hybridMultilevel"/>
    <w:tmpl w:val="81AE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679"/>
    <w:multiLevelType w:val="hybridMultilevel"/>
    <w:tmpl w:val="7238398A"/>
    <w:lvl w:ilvl="0" w:tplc="E436682C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A471EA">
      <w:numFmt w:val="bullet"/>
      <w:lvlText w:val="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2F2772A">
      <w:numFmt w:val="bullet"/>
      <w:lvlText w:val=""/>
      <w:lvlJc w:val="left"/>
      <w:pPr>
        <w:ind w:left="1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26A02AA8">
      <w:numFmt w:val="bullet"/>
      <w:lvlText w:val="•"/>
      <w:lvlJc w:val="left"/>
      <w:pPr>
        <w:ind w:left="1300" w:hanging="360"/>
      </w:pPr>
      <w:rPr>
        <w:rFonts w:hint="default"/>
        <w:lang w:val="ru-RU" w:eastAsia="ru-RU" w:bidi="ru-RU"/>
      </w:rPr>
    </w:lvl>
    <w:lvl w:ilvl="4" w:tplc="E842C162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5" w:tplc="866EA1E6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A74C8F3C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  <w:lvl w:ilvl="7" w:tplc="594E8EA4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8" w:tplc="8F30BFB8">
      <w:numFmt w:val="bullet"/>
      <w:lvlText w:val="•"/>
      <w:lvlJc w:val="left"/>
      <w:pPr>
        <w:ind w:left="7070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65D15F5"/>
    <w:multiLevelType w:val="multilevel"/>
    <w:tmpl w:val="1EAC36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168E09E0"/>
    <w:multiLevelType w:val="hybridMultilevel"/>
    <w:tmpl w:val="6EAE6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CF9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587E"/>
    <w:multiLevelType w:val="hybridMultilevel"/>
    <w:tmpl w:val="2E74A7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EE443928">
      <w:start w:val="1"/>
      <w:numFmt w:val="bullet"/>
      <w:lvlText w:val="−"/>
      <w:lvlJc w:val="left"/>
      <w:pPr>
        <w:ind w:left="2912" w:hanging="360"/>
      </w:pPr>
      <w:rPr>
        <w:rFonts w:ascii="Times New Roman" w:hAnsi="Times New Roman" w:cs="Times New Roman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5C00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3CB0"/>
    <w:multiLevelType w:val="multilevel"/>
    <w:tmpl w:val="BF4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43982"/>
    <w:multiLevelType w:val="hybridMultilevel"/>
    <w:tmpl w:val="6C60018C"/>
    <w:lvl w:ilvl="0" w:tplc="3A729E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3A37"/>
    <w:multiLevelType w:val="multilevel"/>
    <w:tmpl w:val="41D01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2A1E6BC6"/>
    <w:multiLevelType w:val="hybridMultilevel"/>
    <w:tmpl w:val="69346CA8"/>
    <w:lvl w:ilvl="0" w:tplc="9FB08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97468"/>
    <w:multiLevelType w:val="multilevel"/>
    <w:tmpl w:val="F192FA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5D5956"/>
    <w:multiLevelType w:val="multilevel"/>
    <w:tmpl w:val="135E74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C622C9"/>
    <w:multiLevelType w:val="hybridMultilevel"/>
    <w:tmpl w:val="52D2CE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B6E90"/>
    <w:multiLevelType w:val="hybridMultilevel"/>
    <w:tmpl w:val="D0E223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283981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6DF4"/>
    <w:multiLevelType w:val="hybridMultilevel"/>
    <w:tmpl w:val="E6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4DD"/>
    <w:multiLevelType w:val="multilevel"/>
    <w:tmpl w:val="8F58B2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DB7EFC"/>
    <w:multiLevelType w:val="hybridMultilevel"/>
    <w:tmpl w:val="E6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D2D0C"/>
    <w:multiLevelType w:val="hybridMultilevel"/>
    <w:tmpl w:val="B9D494A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3D9E20F8"/>
    <w:multiLevelType w:val="hybridMultilevel"/>
    <w:tmpl w:val="8556B456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 w15:restartNumberingAfterBreak="0">
    <w:nsid w:val="3E657C4E"/>
    <w:multiLevelType w:val="hybridMultilevel"/>
    <w:tmpl w:val="3F82BF7A"/>
    <w:lvl w:ilvl="0" w:tplc="39D28FFC">
      <w:start w:val="20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D51F1"/>
    <w:multiLevelType w:val="hybridMultilevel"/>
    <w:tmpl w:val="8650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496C"/>
    <w:multiLevelType w:val="hybridMultilevel"/>
    <w:tmpl w:val="2F54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7700F"/>
    <w:multiLevelType w:val="multilevel"/>
    <w:tmpl w:val="58D8D85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45F3B43"/>
    <w:multiLevelType w:val="hybridMultilevel"/>
    <w:tmpl w:val="7E5AD3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C87B4D"/>
    <w:multiLevelType w:val="multilevel"/>
    <w:tmpl w:val="299E21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D2740A"/>
    <w:multiLevelType w:val="hybridMultilevel"/>
    <w:tmpl w:val="1976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96679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819C7"/>
    <w:multiLevelType w:val="hybridMultilevel"/>
    <w:tmpl w:val="A314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55DCF"/>
    <w:multiLevelType w:val="hybridMultilevel"/>
    <w:tmpl w:val="2CD68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41F21"/>
    <w:multiLevelType w:val="multilevel"/>
    <w:tmpl w:val="D00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41095"/>
    <w:multiLevelType w:val="hybridMultilevel"/>
    <w:tmpl w:val="B8006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65652F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7002"/>
    <w:multiLevelType w:val="hybridMultilevel"/>
    <w:tmpl w:val="95207AF6"/>
    <w:lvl w:ilvl="0" w:tplc="B7BC5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5D91"/>
    <w:multiLevelType w:val="hybridMultilevel"/>
    <w:tmpl w:val="881C3B06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F5722"/>
    <w:multiLevelType w:val="hybridMultilevel"/>
    <w:tmpl w:val="A6BAB7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6469E"/>
    <w:multiLevelType w:val="hybridMultilevel"/>
    <w:tmpl w:val="BAC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72404"/>
    <w:multiLevelType w:val="hybridMultilevel"/>
    <w:tmpl w:val="E6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E780D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A44B3"/>
    <w:multiLevelType w:val="multilevel"/>
    <w:tmpl w:val="8EA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C6278A"/>
    <w:multiLevelType w:val="multilevel"/>
    <w:tmpl w:val="278480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5921C1"/>
    <w:multiLevelType w:val="hybridMultilevel"/>
    <w:tmpl w:val="4E3A7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C563BD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F1E9B"/>
    <w:multiLevelType w:val="multilevel"/>
    <w:tmpl w:val="C66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924175"/>
    <w:multiLevelType w:val="hybridMultilevel"/>
    <w:tmpl w:val="E868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31C73"/>
    <w:multiLevelType w:val="hybridMultilevel"/>
    <w:tmpl w:val="2CD6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12">
    <w:abstractNumId w:val="32"/>
  </w:num>
  <w:num w:numId="2" w16cid:durableId="937834457">
    <w:abstractNumId w:val="38"/>
  </w:num>
  <w:num w:numId="3" w16cid:durableId="1152405875">
    <w:abstractNumId w:val="26"/>
  </w:num>
  <w:num w:numId="4" w16cid:durableId="1146969063">
    <w:abstractNumId w:val="13"/>
  </w:num>
  <w:num w:numId="5" w16cid:durableId="1251623882">
    <w:abstractNumId w:val="8"/>
  </w:num>
  <w:num w:numId="6" w16cid:durableId="856114703">
    <w:abstractNumId w:val="4"/>
  </w:num>
  <w:num w:numId="7" w16cid:durableId="1164054826">
    <w:abstractNumId w:val="17"/>
  </w:num>
  <w:num w:numId="8" w16cid:durableId="933975267">
    <w:abstractNumId w:val="6"/>
  </w:num>
  <w:num w:numId="9" w16cid:durableId="532964087">
    <w:abstractNumId w:val="19"/>
  </w:num>
  <w:num w:numId="10" w16cid:durableId="1199634">
    <w:abstractNumId w:val="1"/>
  </w:num>
  <w:num w:numId="11" w16cid:durableId="621038973">
    <w:abstractNumId w:val="21"/>
  </w:num>
  <w:num w:numId="12" w16cid:durableId="251593518">
    <w:abstractNumId w:val="41"/>
  </w:num>
  <w:num w:numId="13" w16cid:durableId="768042156">
    <w:abstractNumId w:val="30"/>
  </w:num>
  <w:num w:numId="14" w16cid:durableId="2092123533">
    <w:abstractNumId w:val="2"/>
  </w:num>
  <w:num w:numId="15" w16cid:durableId="1637642209">
    <w:abstractNumId w:val="23"/>
  </w:num>
  <w:num w:numId="16" w16cid:durableId="2000035244">
    <w:abstractNumId w:val="3"/>
  </w:num>
  <w:num w:numId="17" w16cid:durableId="109249241">
    <w:abstractNumId w:val="48"/>
  </w:num>
  <w:num w:numId="18" w16cid:durableId="1003363556">
    <w:abstractNumId w:val="40"/>
  </w:num>
  <w:num w:numId="19" w16cid:durableId="7412789">
    <w:abstractNumId w:val="25"/>
  </w:num>
  <w:num w:numId="20" w16cid:durableId="338777089">
    <w:abstractNumId w:val="9"/>
  </w:num>
  <w:num w:numId="21" w16cid:durableId="344090316">
    <w:abstractNumId w:val="31"/>
  </w:num>
  <w:num w:numId="22" w16cid:durableId="101608421">
    <w:abstractNumId w:val="46"/>
  </w:num>
  <w:num w:numId="23" w16cid:durableId="768702342">
    <w:abstractNumId w:val="42"/>
  </w:num>
  <w:num w:numId="24" w16cid:durableId="1848136944">
    <w:abstractNumId w:val="36"/>
  </w:num>
  <w:num w:numId="25" w16cid:durableId="57242315">
    <w:abstractNumId w:val="7"/>
  </w:num>
  <w:num w:numId="26" w16cid:durableId="1059136660">
    <w:abstractNumId w:val="18"/>
  </w:num>
  <w:num w:numId="27" w16cid:durableId="1846481372">
    <w:abstractNumId w:val="49"/>
  </w:num>
  <w:num w:numId="28" w16cid:durableId="1079790880">
    <w:abstractNumId w:val="16"/>
  </w:num>
  <w:num w:numId="29" w16cid:durableId="505100071">
    <w:abstractNumId w:val="39"/>
  </w:num>
  <w:num w:numId="30" w16cid:durableId="433135360">
    <w:abstractNumId w:val="37"/>
  </w:num>
  <w:num w:numId="31" w16cid:durableId="1350595345">
    <w:abstractNumId w:val="33"/>
  </w:num>
  <w:num w:numId="32" w16cid:durableId="1312170915">
    <w:abstractNumId w:val="11"/>
  </w:num>
  <w:num w:numId="33" w16cid:durableId="878392075">
    <w:abstractNumId w:val="35"/>
  </w:num>
  <w:num w:numId="34" w16cid:durableId="344981637">
    <w:abstractNumId w:val="24"/>
  </w:num>
  <w:num w:numId="35" w16cid:durableId="1190529379">
    <w:abstractNumId w:val="22"/>
  </w:num>
  <w:num w:numId="36" w16cid:durableId="36249222">
    <w:abstractNumId w:val="20"/>
  </w:num>
  <w:num w:numId="37" w16cid:durableId="1638871656">
    <w:abstractNumId w:val="45"/>
  </w:num>
  <w:num w:numId="38" w16cid:durableId="423232769">
    <w:abstractNumId w:val="0"/>
  </w:num>
  <w:num w:numId="39" w16cid:durableId="1143278622">
    <w:abstractNumId w:val="15"/>
  </w:num>
  <w:num w:numId="40" w16cid:durableId="1117600063">
    <w:abstractNumId w:val="12"/>
  </w:num>
  <w:num w:numId="41" w16cid:durableId="171116519">
    <w:abstractNumId w:val="29"/>
  </w:num>
  <w:num w:numId="42" w16cid:durableId="1942688879">
    <w:abstractNumId w:val="5"/>
  </w:num>
  <w:num w:numId="43" w16cid:durableId="284774163">
    <w:abstractNumId w:val="44"/>
  </w:num>
  <w:num w:numId="44" w16cid:durableId="223684142">
    <w:abstractNumId w:val="14"/>
  </w:num>
  <w:num w:numId="45" w16cid:durableId="1359819510">
    <w:abstractNumId w:val="28"/>
  </w:num>
  <w:num w:numId="46" w16cid:durableId="167403450">
    <w:abstractNumId w:val="27"/>
  </w:num>
  <w:num w:numId="47" w16cid:durableId="1244756629">
    <w:abstractNumId w:val="34"/>
  </w:num>
  <w:num w:numId="48" w16cid:durableId="24523575">
    <w:abstractNumId w:val="47"/>
  </w:num>
  <w:num w:numId="49" w16cid:durableId="1154420509">
    <w:abstractNumId w:val="10"/>
  </w:num>
  <w:num w:numId="50" w16cid:durableId="166404498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50"/>
    <w:rsid w:val="000028A7"/>
    <w:rsid w:val="00005C13"/>
    <w:rsid w:val="00006A0B"/>
    <w:rsid w:val="0001240A"/>
    <w:rsid w:val="00022411"/>
    <w:rsid w:val="0003138D"/>
    <w:rsid w:val="000324BE"/>
    <w:rsid w:val="00045F40"/>
    <w:rsid w:val="00052D11"/>
    <w:rsid w:val="00064CB4"/>
    <w:rsid w:val="00070CE8"/>
    <w:rsid w:val="00073BFE"/>
    <w:rsid w:val="000777A0"/>
    <w:rsid w:val="00097696"/>
    <w:rsid w:val="000C7159"/>
    <w:rsid w:val="000D0B68"/>
    <w:rsid w:val="000E4143"/>
    <w:rsid w:val="000E5624"/>
    <w:rsid w:val="000F789C"/>
    <w:rsid w:val="00107B03"/>
    <w:rsid w:val="00112C52"/>
    <w:rsid w:val="001318A8"/>
    <w:rsid w:val="00146CAF"/>
    <w:rsid w:val="00151B7D"/>
    <w:rsid w:val="00157A52"/>
    <w:rsid w:val="00182580"/>
    <w:rsid w:val="00184612"/>
    <w:rsid w:val="00185453"/>
    <w:rsid w:val="001A0315"/>
    <w:rsid w:val="001A568C"/>
    <w:rsid w:val="001C36E4"/>
    <w:rsid w:val="001C71DA"/>
    <w:rsid w:val="001D39E6"/>
    <w:rsid w:val="001D54A4"/>
    <w:rsid w:val="001D6107"/>
    <w:rsid w:val="001D63D9"/>
    <w:rsid w:val="001F5426"/>
    <w:rsid w:val="00200145"/>
    <w:rsid w:val="0020579F"/>
    <w:rsid w:val="00207CC3"/>
    <w:rsid w:val="00211B78"/>
    <w:rsid w:val="00220973"/>
    <w:rsid w:val="00244DA6"/>
    <w:rsid w:val="00254664"/>
    <w:rsid w:val="002572F7"/>
    <w:rsid w:val="002732CF"/>
    <w:rsid w:val="00274671"/>
    <w:rsid w:val="00280B4F"/>
    <w:rsid w:val="00282739"/>
    <w:rsid w:val="002900D7"/>
    <w:rsid w:val="002906E4"/>
    <w:rsid w:val="00291222"/>
    <w:rsid w:val="00297D25"/>
    <w:rsid w:val="002A4B15"/>
    <w:rsid w:val="002B7BD8"/>
    <w:rsid w:val="002E444D"/>
    <w:rsid w:val="002E758A"/>
    <w:rsid w:val="002F67AD"/>
    <w:rsid w:val="0030661F"/>
    <w:rsid w:val="00331612"/>
    <w:rsid w:val="0033284C"/>
    <w:rsid w:val="00333CEF"/>
    <w:rsid w:val="00344B7E"/>
    <w:rsid w:val="00374487"/>
    <w:rsid w:val="003A6681"/>
    <w:rsid w:val="003C003C"/>
    <w:rsid w:val="003C1985"/>
    <w:rsid w:val="003C289A"/>
    <w:rsid w:val="003E3217"/>
    <w:rsid w:val="003F2694"/>
    <w:rsid w:val="003F4883"/>
    <w:rsid w:val="0042695F"/>
    <w:rsid w:val="004371F2"/>
    <w:rsid w:val="004402A0"/>
    <w:rsid w:val="004420DF"/>
    <w:rsid w:val="0044370D"/>
    <w:rsid w:val="00450746"/>
    <w:rsid w:val="004514EB"/>
    <w:rsid w:val="0047051A"/>
    <w:rsid w:val="00494B3B"/>
    <w:rsid w:val="00495C0D"/>
    <w:rsid w:val="004A341E"/>
    <w:rsid w:val="004A786E"/>
    <w:rsid w:val="004B1264"/>
    <w:rsid w:val="004E1D0F"/>
    <w:rsid w:val="004F49D4"/>
    <w:rsid w:val="0051561A"/>
    <w:rsid w:val="00520538"/>
    <w:rsid w:val="005423AB"/>
    <w:rsid w:val="005532B3"/>
    <w:rsid w:val="00553B16"/>
    <w:rsid w:val="005602F5"/>
    <w:rsid w:val="00564F6B"/>
    <w:rsid w:val="00565210"/>
    <w:rsid w:val="00566CB1"/>
    <w:rsid w:val="00581C17"/>
    <w:rsid w:val="00587B28"/>
    <w:rsid w:val="00590A1E"/>
    <w:rsid w:val="00594407"/>
    <w:rsid w:val="0059665B"/>
    <w:rsid w:val="005B5B8B"/>
    <w:rsid w:val="005C48D8"/>
    <w:rsid w:val="005E78A5"/>
    <w:rsid w:val="00605A92"/>
    <w:rsid w:val="00605F09"/>
    <w:rsid w:val="0062772D"/>
    <w:rsid w:val="00636FCB"/>
    <w:rsid w:val="006674FD"/>
    <w:rsid w:val="00667AC2"/>
    <w:rsid w:val="00677306"/>
    <w:rsid w:val="006A0092"/>
    <w:rsid w:val="006C42C4"/>
    <w:rsid w:val="006C574F"/>
    <w:rsid w:val="006D3572"/>
    <w:rsid w:val="006D3DFF"/>
    <w:rsid w:val="006D657E"/>
    <w:rsid w:val="00710CF5"/>
    <w:rsid w:val="007134FC"/>
    <w:rsid w:val="00732618"/>
    <w:rsid w:val="0074035B"/>
    <w:rsid w:val="00746D4A"/>
    <w:rsid w:val="00757705"/>
    <w:rsid w:val="0077221A"/>
    <w:rsid w:val="0077635A"/>
    <w:rsid w:val="007840F9"/>
    <w:rsid w:val="00785170"/>
    <w:rsid w:val="007A3233"/>
    <w:rsid w:val="007B4674"/>
    <w:rsid w:val="007B4EA1"/>
    <w:rsid w:val="007D39C8"/>
    <w:rsid w:val="007F016A"/>
    <w:rsid w:val="007F2779"/>
    <w:rsid w:val="007F3F1B"/>
    <w:rsid w:val="00806506"/>
    <w:rsid w:val="00806BA3"/>
    <w:rsid w:val="0080717E"/>
    <w:rsid w:val="008114DF"/>
    <w:rsid w:val="00812DFF"/>
    <w:rsid w:val="00835166"/>
    <w:rsid w:val="00841864"/>
    <w:rsid w:val="008527D0"/>
    <w:rsid w:val="00870A58"/>
    <w:rsid w:val="008944DA"/>
    <w:rsid w:val="00896613"/>
    <w:rsid w:val="008B3252"/>
    <w:rsid w:val="008C0F0A"/>
    <w:rsid w:val="008C40EA"/>
    <w:rsid w:val="008D408D"/>
    <w:rsid w:val="008F0535"/>
    <w:rsid w:val="008F32A1"/>
    <w:rsid w:val="00912ABA"/>
    <w:rsid w:val="009139A2"/>
    <w:rsid w:val="00914298"/>
    <w:rsid w:val="00914503"/>
    <w:rsid w:val="00922440"/>
    <w:rsid w:val="00923141"/>
    <w:rsid w:val="0093054D"/>
    <w:rsid w:val="00935885"/>
    <w:rsid w:val="00941CD5"/>
    <w:rsid w:val="009446F5"/>
    <w:rsid w:val="009733C4"/>
    <w:rsid w:val="0097361C"/>
    <w:rsid w:val="00975216"/>
    <w:rsid w:val="009922A8"/>
    <w:rsid w:val="00995D8D"/>
    <w:rsid w:val="009D6A71"/>
    <w:rsid w:val="009F206A"/>
    <w:rsid w:val="00A12E55"/>
    <w:rsid w:val="00A1465A"/>
    <w:rsid w:val="00A16020"/>
    <w:rsid w:val="00A253F7"/>
    <w:rsid w:val="00A529ED"/>
    <w:rsid w:val="00A60FF9"/>
    <w:rsid w:val="00A63644"/>
    <w:rsid w:val="00A65F58"/>
    <w:rsid w:val="00A7328D"/>
    <w:rsid w:val="00A75319"/>
    <w:rsid w:val="00A75431"/>
    <w:rsid w:val="00A906EE"/>
    <w:rsid w:val="00A9214E"/>
    <w:rsid w:val="00AA1DC3"/>
    <w:rsid w:val="00AB0C78"/>
    <w:rsid w:val="00AB6A1F"/>
    <w:rsid w:val="00AE0D01"/>
    <w:rsid w:val="00AE3003"/>
    <w:rsid w:val="00AE71CB"/>
    <w:rsid w:val="00AF1CE0"/>
    <w:rsid w:val="00AF3BC9"/>
    <w:rsid w:val="00AF6596"/>
    <w:rsid w:val="00AF65A7"/>
    <w:rsid w:val="00AF67B1"/>
    <w:rsid w:val="00B03B83"/>
    <w:rsid w:val="00B2194B"/>
    <w:rsid w:val="00B31578"/>
    <w:rsid w:val="00B318AC"/>
    <w:rsid w:val="00B31DA6"/>
    <w:rsid w:val="00B44271"/>
    <w:rsid w:val="00B50B08"/>
    <w:rsid w:val="00B5432B"/>
    <w:rsid w:val="00B703A1"/>
    <w:rsid w:val="00B71439"/>
    <w:rsid w:val="00B850C0"/>
    <w:rsid w:val="00BA2E83"/>
    <w:rsid w:val="00BA53D6"/>
    <w:rsid w:val="00BB1C63"/>
    <w:rsid w:val="00BC3B57"/>
    <w:rsid w:val="00BF1AB2"/>
    <w:rsid w:val="00BF3397"/>
    <w:rsid w:val="00BF33DF"/>
    <w:rsid w:val="00BF3710"/>
    <w:rsid w:val="00C2301D"/>
    <w:rsid w:val="00C24225"/>
    <w:rsid w:val="00C25077"/>
    <w:rsid w:val="00C25C2B"/>
    <w:rsid w:val="00C32A8A"/>
    <w:rsid w:val="00C363DD"/>
    <w:rsid w:val="00C376A6"/>
    <w:rsid w:val="00C500FD"/>
    <w:rsid w:val="00C50C52"/>
    <w:rsid w:val="00C54D41"/>
    <w:rsid w:val="00C654A7"/>
    <w:rsid w:val="00C714B3"/>
    <w:rsid w:val="00C71D60"/>
    <w:rsid w:val="00C74BAB"/>
    <w:rsid w:val="00C86D89"/>
    <w:rsid w:val="00C94D39"/>
    <w:rsid w:val="00CA2756"/>
    <w:rsid w:val="00CA483E"/>
    <w:rsid w:val="00CB4020"/>
    <w:rsid w:val="00CC2EDA"/>
    <w:rsid w:val="00CC6741"/>
    <w:rsid w:val="00CE2A38"/>
    <w:rsid w:val="00CE55A8"/>
    <w:rsid w:val="00CE6E13"/>
    <w:rsid w:val="00CF4094"/>
    <w:rsid w:val="00CF6462"/>
    <w:rsid w:val="00CF7B8C"/>
    <w:rsid w:val="00D03806"/>
    <w:rsid w:val="00D04D9A"/>
    <w:rsid w:val="00D06BED"/>
    <w:rsid w:val="00D11528"/>
    <w:rsid w:val="00D217E5"/>
    <w:rsid w:val="00D45C12"/>
    <w:rsid w:val="00D51587"/>
    <w:rsid w:val="00D56E21"/>
    <w:rsid w:val="00D57363"/>
    <w:rsid w:val="00D64802"/>
    <w:rsid w:val="00D77A54"/>
    <w:rsid w:val="00DA1A09"/>
    <w:rsid w:val="00DF1093"/>
    <w:rsid w:val="00DF1F47"/>
    <w:rsid w:val="00E04265"/>
    <w:rsid w:val="00E101DA"/>
    <w:rsid w:val="00E12CAE"/>
    <w:rsid w:val="00E21950"/>
    <w:rsid w:val="00E336E3"/>
    <w:rsid w:val="00E37507"/>
    <w:rsid w:val="00E405A5"/>
    <w:rsid w:val="00E44A5C"/>
    <w:rsid w:val="00E45C3A"/>
    <w:rsid w:val="00E50A38"/>
    <w:rsid w:val="00E622AA"/>
    <w:rsid w:val="00E65A86"/>
    <w:rsid w:val="00E83327"/>
    <w:rsid w:val="00E869D8"/>
    <w:rsid w:val="00E92DAC"/>
    <w:rsid w:val="00E95CCA"/>
    <w:rsid w:val="00EA3CEC"/>
    <w:rsid w:val="00EB0E04"/>
    <w:rsid w:val="00EC3578"/>
    <w:rsid w:val="00EC41B2"/>
    <w:rsid w:val="00EC65D6"/>
    <w:rsid w:val="00F11368"/>
    <w:rsid w:val="00F166D6"/>
    <w:rsid w:val="00F23274"/>
    <w:rsid w:val="00F24961"/>
    <w:rsid w:val="00F31ECD"/>
    <w:rsid w:val="00F36741"/>
    <w:rsid w:val="00F417AC"/>
    <w:rsid w:val="00F5336E"/>
    <w:rsid w:val="00F65A9B"/>
    <w:rsid w:val="00F71CBF"/>
    <w:rsid w:val="00F74B6D"/>
    <w:rsid w:val="00F809D2"/>
    <w:rsid w:val="00F95AD0"/>
    <w:rsid w:val="00F96A89"/>
    <w:rsid w:val="00FA2258"/>
    <w:rsid w:val="00FA509A"/>
    <w:rsid w:val="00FC6DA2"/>
    <w:rsid w:val="00FD3ACB"/>
    <w:rsid w:val="00FE2D4C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EFE0"/>
  <w15:chartTrackingRefBased/>
  <w15:docId w15:val="{D168E7B3-9A32-4F1F-A7FB-23A86C0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BA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2A0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F6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6FCB"/>
    <w:pPr>
      <w:ind w:left="720"/>
      <w:contextualSpacing/>
    </w:pPr>
  </w:style>
  <w:style w:type="character" w:customStyle="1" w:styleId="FontStyle11">
    <w:name w:val="Font Style11"/>
    <w:uiPriority w:val="99"/>
    <w:rsid w:val="00BF1AB2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AB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B6A1F"/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A1F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A1F"/>
    <w:rPr>
      <w:rFonts w:ascii="Lucida Grande" w:eastAsiaTheme="minorEastAsia" w:hAnsi="Lucida Grande" w:cs="Lucida Grande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02A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xl28">
    <w:name w:val="xl28"/>
    <w:basedOn w:val="a"/>
    <w:uiPriority w:val="99"/>
    <w:rsid w:val="00F36741"/>
    <w:pPr>
      <w:pBdr>
        <w:right w:val="single" w:sz="8" w:space="0" w:color="auto"/>
      </w:pBdr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character" w:styleId="a8">
    <w:name w:val="Emphasis"/>
    <w:uiPriority w:val="20"/>
    <w:qFormat/>
    <w:rsid w:val="00107B03"/>
    <w:rPr>
      <w:i/>
      <w:iCs/>
    </w:rPr>
  </w:style>
  <w:style w:type="paragraph" w:styleId="11">
    <w:name w:val="index 1"/>
    <w:basedOn w:val="a"/>
    <w:next w:val="a"/>
    <w:autoRedefine/>
    <w:semiHidden/>
    <w:rsid w:val="00494B3B"/>
    <w:pPr>
      <w:tabs>
        <w:tab w:val="left" w:pos="0"/>
        <w:tab w:val="left" w:pos="709"/>
      </w:tabs>
      <w:ind w:left="709"/>
      <w:jc w:val="both"/>
    </w:pPr>
    <w:rPr>
      <w:rFonts w:ascii="Times New Roman" w:eastAsia="Times New Roman" w:hAnsi="Times New Roman" w:cs="Times New Roman"/>
    </w:rPr>
  </w:style>
  <w:style w:type="paragraph" w:styleId="a9">
    <w:name w:val="annotation text"/>
    <w:basedOn w:val="a"/>
    <w:link w:val="aa"/>
    <w:uiPriority w:val="99"/>
    <w:rsid w:val="00273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2732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annotation reference"/>
    <w:uiPriority w:val="99"/>
    <w:semiHidden/>
    <w:unhideWhenUsed/>
    <w:rsid w:val="002732CF"/>
    <w:rPr>
      <w:sz w:val="16"/>
      <w:szCs w:val="16"/>
    </w:rPr>
  </w:style>
  <w:style w:type="paragraph" w:styleId="ac">
    <w:name w:val="Body Text"/>
    <w:aliases w:val="Ïîäïèñü1,Iiaienu1,???????1,Oaeno1,Òåêñò1,bt,Iniiaiie oaeno,Caa1,Текст1,Подпись1"/>
    <w:basedOn w:val="a"/>
    <w:link w:val="ad"/>
    <w:rsid w:val="00CC2EDA"/>
    <w:pPr>
      <w:jc w:val="both"/>
    </w:pPr>
    <w:rPr>
      <w:rFonts w:ascii="Tahoma" w:eastAsia="Times New Roman" w:hAnsi="Tahoma" w:cs="Times New Roman"/>
      <w:sz w:val="20"/>
      <w:szCs w:val="20"/>
      <w:lang w:val="x-none"/>
    </w:rPr>
  </w:style>
  <w:style w:type="character" w:customStyle="1" w:styleId="ad">
    <w:name w:val="Основной текст Знак"/>
    <w:aliases w:val="Ïîäïèñü1 Знак,Iiaienu1 Знак,???????1 Знак,Oaeno1 Знак,Òåêñò1 Знак,bt Знак,Iniiaiie oaeno Знак,Caa1 Знак,Текст1 Знак,Подпись1 Знак"/>
    <w:basedOn w:val="a0"/>
    <w:link w:val="ac"/>
    <w:rsid w:val="00CC2EDA"/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CF64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F646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F646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0">
    <w:name w:val="Revision"/>
    <w:hidden/>
    <w:uiPriority w:val="99"/>
    <w:semiHidden/>
    <w:rsid w:val="00B50B0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erp-item">
    <w:name w:val="serp-item"/>
    <w:basedOn w:val="a"/>
    <w:rsid w:val="00EA3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EA3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877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71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965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799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88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598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380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251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988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5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035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5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30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131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082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7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4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750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503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5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041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9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704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734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148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3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488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43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694F-D52A-42F9-8A15-CBBB1D03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Абдрахимова</dc:creator>
  <cp:keywords/>
  <dc:description/>
  <cp:lastModifiedBy>Любовь Фатеева</cp:lastModifiedBy>
  <cp:revision>7</cp:revision>
  <cp:lastPrinted>2024-01-19T03:45:00Z</cp:lastPrinted>
  <dcterms:created xsi:type="dcterms:W3CDTF">2024-05-30T05:03:00Z</dcterms:created>
  <dcterms:modified xsi:type="dcterms:W3CDTF">2024-05-30T05:14:00Z</dcterms:modified>
</cp:coreProperties>
</file>