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77109" w14:textId="77777777" w:rsidR="00C0019F" w:rsidRPr="00C76B92" w:rsidRDefault="00C0019F" w:rsidP="00DE35EE">
      <w:pPr>
        <w:jc w:val="right"/>
        <w:rPr>
          <w:rFonts w:ascii="Times New Roman" w:hAnsi="Times New Roman" w:cs="Times New Roman"/>
          <w:b/>
          <w:bCs/>
        </w:rPr>
      </w:pPr>
    </w:p>
    <w:p w14:paraId="26212AFC" w14:textId="77777777" w:rsidR="00DE35EE" w:rsidRPr="00C76B92" w:rsidRDefault="00DE35EE" w:rsidP="00DE35EE">
      <w:pPr>
        <w:ind w:left="5529" w:right="-2" w:hanging="5529"/>
        <w:jc w:val="both"/>
        <w:rPr>
          <w:rFonts w:ascii="Times New Roman" w:hAnsi="Times New Roman" w:cs="Times New Roman"/>
          <w:b/>
        </w:rPr>
      </w:pPr>
    </w:p>
    <w:p w14:paraId="617AC250" w14:textId="77777777" w:rsidR="00DE35EE" w:rsidRPr="00C76B92" w:rsidRDefault="00DE35EE" w:rsidP="00DE35EE">
      <w:pPr>
        <w:ind w:left="709" w:right="-2" w:firstLine="567"/>
        <w:rPr>
          <w:rFonts w:ascii="Times New Roman" w:hAnsi="Times New Roman" w:cs="Times New Roman"/>
        </w:rPr>
      </w:pPr>
    </w:p>
    <w:p w14:paraId="3D7D5CD1" w14:textId="24BBDC7A" w:rsidR="00DE35EE" w:rsidRPr="00C76B92" w:rsidRDefault="00BE52E1" w:rsidP="00DE35EE">
      <w:pPr>
        <w:widowControl w:val="0"/>
        <w:autoSpaceDE w:val="0"/>
        <w:autoSpaceDN w:val="0"/>
        <w:adjustRightInd w:val="0"/>
        <w:jc w:val="right"/>
        <w:rPr>
          <w:rFonts w:ascii="Times New Roman" w:hAnsi="Times New Roman" w:cs="Times New Roman"/>
        </w:rPr>
      </w:pPr>
      <w:r w:rsidRPr="00C76B92">
        <w:rPr>
          <w:rFonts w:ascii="Times New Roman" w:hAnsi="Times New Roman" w:cs="Times New Roman"/>
          <w:lang w:val="kk-KZ"/>
        </w:rPr>
        <w:t>БЕКІТІЛДІ</w:t>
      </w:r>
      <w:r w:rsidR="00DE35EE" w:rsidRPr="00C76B92">
        <w:rPr>
          <w:rFonts w:ascii="Times New Roman" w:hAnsi="Times New Roman" w:cs="Times New Roman"/>
        </w:rPr>
        <w:t>:</w:t>
      </w:r>
    </w:p>
    <w:p w14:paraId="7F0861DB" w14:textId="41487928" w:rsidR="00DE35EE" w:rsidRPr="00C76B92" w:rsidRDefault="00BE52E1" w:rsidP="00DE35EE">
      <w:pPr>
        <w:widowControl w:val="0"/>
        <w:autoSpaceDE w:val="0"/>
        <w:autoSpaceDN w:val="0"/>
        <w:adjustRightInd w:val="0"/>
        <w:jc w:val="right"/>
        <w:rPr>
          <w:rFonts w:ascii="Times New Roman" w:hAnsi="Times New Roman" w:cs="Times New Roman"/>
          <w:lang w:val="kk-KZ"/>
        </w:rPr>
      </w:pPr>
      <w:r w:rsidRPr="00C76B92">
        <w:rPr>
          <w:rFonts w:ascii="Times New Roman" w:hAnsi="Times New Roman" w:cs="Times New Roman"/>
        </w:rPr>
        <w:t xml:space="preserve"> </w:t>
      </w:r>
      <w:r w:rsidR="00DE35EE" w:rsidRPr="00C76B92">
        <w:rPr>
          <w:rFonts w:ascii="Times New Roman" w:hAnsi="Times New Roman" w:cs="Times New Roman"/>
        </w:rPr>
        <w:t>«</w:t>
      </w:r>
      <w:proofErr w:type="spellStart"/>
      <w:r w:rsidR="00DE35EE" w:rsidRPr="00C76B92">
        <w:rPr>
          <w:rFonts w:ascii="Times New Roman" w:hAnsi="Times New Roman" w:cs="Times New Roman"/>
        </w:rPr>
        <w:t>Almaty</w:t>
      </w:r>
      <w:proofErr w:type="spellEnd"/>
      <w:r w:rsidR="00DE35EE" w:rsidRPr="00C76B92">
        <w:rPr>
          <w:rFonts w:ascii="Times New Roman" w:hAnsi="Times New Roman" w:cs="Times New Roman"/>
        </w:rPr>
        <w:t>»</w:t>
      </w:r>
      <w:r w:rsidRPr="00C76B92">
        <w:rPr>
          <w:rFonts w:ascii="Times New Roman" w:hAnsi="Times New Roman" w:cs="Times New Roman"/>
          <w:lang w:val="kk-KZ"/>
        </w:rPr>
        <w:t xml:space="preserve"> МҚҰ» ЖШС</w:t>
      </w:r>
    </w:p>
    <w:p w14:paraId="56C168BE" w14:textId="0812C157" w:rsidR="00BE52E1" w:rsidRPr="00C76B92" w:rsidRDefault="00BE52E1" w:rsidP="00DE35EE">
      <w:pPr>
        <w:widowControl w:val="0"/>
        <w:autoSpaceDE w:val="0"/>
        <w:autoSpaceDN w:val="0"/>
        <w:adjustRightInd w:val="0"/>
        <w:jc w:val="right"/>
        <w:rPr>
          <w:rFonts w:ascii="Times New Roman" w:hAnsi="Times New Roman" w:cs="Times New Roman"/>
          <w:lang w:val="kk-KZ"/>
        </w:rPr>
      </w:pPr>
      <w:r w:rsidRPr="00C76B92">
        <w:rPr>
          <w:rFonts w:ascii="Times New Roman" w:hAnsi="Times New Roman" w:cs="Times New Roman"/>
          <w:lang w:val="kk-KZ"/>
        </w:rPr>
        <w:t>Қатысушыларының Жалпы жиналысы Шешімімен</w:t>
      </w:r>
    </w:p>
    <w:p w14:paraId="5161BA53" w14:textId="60CCADA2" w:rsidR="00BE52E1" w:rsidRPr="00C76B92" w:rsidRDefault="00BE52E1" w:rsidP="00BE52E1">
      <w:pPr>
        <w:widowControl w:val="0"/>
        <w:autoSpaceDE w:val="0"/>
        <w:autoSpaceDN w:val="0"/>
        <w:adjustRightInd w:val="0"/>
        <w:jc w:val="right"/>
        <w:rPr>
          <w:rFonts w:ascii="Times New Roman" w:hAnsi="Times New Roman" w:cs="Times New Roman"/>
          <w:lang w:val="kk-KZ"/>
        </w:rPr>
      </w:pPr>
      <w:r w:rsidRPr="00C76B92">
        <w:rPr>
          <w:rFonts w:ascii="Times New Roman" w:hAnsi="Times New Roman" w:cs="Times New Roman"/>
          <w:bCs/>
          <w:lang w:val="kk-KZ"/>
        </w:rPr>
        <w:t xml:space="preserve"> «14» ақпан 2020 жыл Хаттамасы бойынша </w:t>
      </w:r>
    </w:p>
    <w:p w14:paraId="7F9F1859" w14:textId="2D35E163" w:rsidR="00DE35EE" w:rsidRPr="00C76B92" w:rsidRDefault="00DE35EE" w:rsidP="00DE35EE">
      <w:pPr>
        <w:widowControl w:val="0"/>
        <w:autoSpaceDE w:val="0"/>
        <w:autoSpaceDN w:val="0"/>
        <w:adjustRightInd w:val="0"/>
        <w:jc w:val="right"/>
        <w:rPr>
          <w:rFonts w:ascii="Times New Roman" w:hAnsi="Times New Roman" w:cs="Times New Roman"/>
          <w:bCs/>
          <w:lang w:val="kk-KZ"/>
        </w:rPr>
      </w:pPr>
    </w:p>
    <w:p w14:paraId="77B7E851" w14:textId="77777777" w:rsidR="0003352C" w:rsidRPr="00C76B92" w:rsidRDefault="0003352C" w:rsidP="00DE35EE">
      <w:pPr>
        <w:widowControl w:val="0"/>
        <w:autoSpaceDE w:val="0"/>
        <w:autoSpaceDN w:val="0"/>
        <w:adjustRightInd w:val="0"/>
        <w:jc w:val="right"/>
        <w:rPr>
          <w:rFonts w:ascii="Times New Roman" w:hAnsi="Times New Roman" w:cs="Times New Roman"/>
          <w:bCs/>
          <w:lang w:val="kk-KZ"/>
        </w:rPr>
      </w:pPr>
    </w:p>
    <w:p w14:paraId="1F5284EE" w14:textId="6BDAEC8C" w:rsidR="0003352C" w:rsidRPr="00C76B92" w:rsidRDefault="0003352C" w:rsidP="00DE35EE">
      <w:pPr>
        <w:widowControl w:val="0"/>
        <w:autoSpaceDE w:val="0"/>
        <w:autoSpaceDN w:val="0"/>
        <w:adjustRightInd w:val="0"/>
        <w:jc w:val="right"/>
        <w:rPr>
          <w:rFonts w:ascii="Times New Roman" w:hAnsi="Times New Roman" w:cs="Times New Roman"/>
          <w:color w:val="FF0000"/>
          <w:lang w:val="kk-KZ"/>
        </w:rPr>
      </w:pPr>
      <w:r w:rsidRPr="00C76B92">
        <w:rPr>
          <w:rFonts w:ascii="Times New Roman" w:hAnsi="Times New Roman" w:cs="Times New Roman"/>
          <w:bCs/>
          <w:color w:val="FF0000"/>
          <w:lang w:val="kk-KZ"/>
        </w:rPr>
        <w:t>24.05.2021</w:t>
      </w:r>
      <w:r w:rsidR="00BE52E1" w:rsidRPr="00C76B92">
        <w:rPr>
          <w:rFonts w:ascii="Times New Roman" w:hAnsi="Times New Roman" w:cs="Times New Roman"/>
          <w:bCs/>
          <w:color w:val="FF0000"/>
          <w:lang w:val="kk-KZ"/>
        </w:rPr>
        <w:t>ж</w:t>
      </w:r>
      <w:r w:rsidRPr="00C76B92">
        <w:rPr>
          <w:rFonts w:ascii="Times New Roman" w:hAnsi="Times New Roman" w:cs="Times New Roman"/>
          <w:bCs/>
          <w:color w:val="FF0000"/>
          <w:lang w:val="kk-KZ"/>
        </w:rPr>
        <w:t>.</w:t>
      </w:r>
      <w:r w:rsidR="00BE52E1" w:rsidRPr="00C76B92">
        <w:rPr>
          <w:rFonts w:ascii="Times New Roman" w:hAnsi="Times New Roman" w:cs="Times New Roman"/>
          <w:bCs/>
          <w:color w:val="FF0000"/>
          <w:lang w:val="kk-KZ"/>
        </w:rPr>
        <w:t xml:space="preserve"> енгізілген өзгертулер мен толықтырулар</w:t>
      </w:r>
    </w:p>
    <w:p w14:paraId="6D51ECED" w14:textId="77777777" w:rsidR="00DE35EE" w:rsidRPr="00C76B92" w:rsidRDefault="00DE35EE" w:rsidP="00DE35EE">
      <w:pPr>
        <w:ind w:right="-2"/>
        <w:rPr>
          <w:rFonts w:ascii="Times New Roman" w:hAnsi="Times New Roman" w:cs="Times New Roman"/>
          <w:lang w:val="kk-KZ"/>
        </w:rPr>
      </w:pPr>
    </w:p>
    <w:p w14:paraId="6A3C352A" w14:textId="77777777" w:rsidR="00DE35EE" w:rsidRPr="00C76B92" w:rsidRDefault="00DE35EE" w:rsidP="005179C6">
      <w:pPr>
        <w:widowControl w:val="0"/>
        <w:autoSpaceDE w:val="0"/>
        <w:autoSpaceDN w:val="0"/>
        <w:adjustRightInd w:val="0"/>
        <w:rPr>
          <w:rFonts w:ascii="Times New Roman" w:hAnsi="Times New Roman" w:cs="Times New Roman"/>
          <w:b/>
          <w:lang w:val="kk-KZ"/>
        </w:rPr>
      </w:pPr>
    </w:p>
    <w:p w14:paraId="33FA2FF0" w14:textId="77777777" w:rsidR="00DE35EE" w:rsidRPr="00C76B92" w:rsidRDefault="00DE35EE" w:rsidP="005179C6">
      <w:pPr>
        <w:widowControl w:val="0"/>
        <w:autoSpaceDE w:val="0"/>
        <w:autoSpaceDN w:val="0"/>
        <w:adjustRightInd w:val="0"/>
        <w:rPr>
          <w:rFonts w:ascii="Times New Roman" w:hAnsi="Times New Roman" w:cs="Times New Roman"/>
          <w:b/>
          <w:lang w:val="kk-KZ"/>
        </w:rPr>
      </w:pPr>
    </w:p>
    <w:p w14:paraId="50872B7D" w14:textId="77777777" w:rsidR="00DE35EE" w:rsidRPr="00C76B92" w:rsidRDefault="00DE35EE" w:rsidP="005179C6">
      <w:pPr>
        <w:widowControl w:val="0"/>
        <w:autoSpaceDE w:val="0"/>
        <w:autoSpaceDN w:val="0"/>
        <w:adjustRightInd w:val="0"/>
        <w:rPr>
          <w:rFonts w:ascii="Times New Roman" w:hAnsi="Times New Roman" w:cs="Times New Roman"/>
          <w:b/>
          <w:lang w:val="kk-KZ"/>
        </w:rPr>
      </w:pPr>
    </w:p>
    <w:p w14:paraId="3EE76B96" w14:textId="77777777" w:rsidR="00CC5924" w:rsidRPr="00C76B92" w:rsidRDefault="00CC5924" w:rsidP="00CC5924">
      <w:pPr>
        <w:widowControl w:val="0"/>
        <w:autoSpaceDE w:val="0"/>
        <w:autoSpaceDN w:val="0"/>
        <w:adjustRightInd w:val="0"/>
        <w:jc w:val="both"/>
        <w:rPr>
          <w:rFonts w:ascii="Times New Roman" w:hAnsi="Times New Roman" w:cs="Times New Roman"/>
          <w:lang w:val="kk-KZ"/>
        </w:rPr>
      </w:pPr>
    </w:p>
    <w:p w14:paraId="520A0A56" w14:textId="77777777" w:rsidR="005179C6" w:rsidRPr="00C76B92" w:rsidRDefault="005179C6" w:rsidP="00CC5924">
      <w:pPr>
        <w:widowControl w:val="0"/>
        <w:autoSpaceDE w:val="0"/>
        <w:autoSpaceDN w:val="0"/>
        <w:adjustRightInd w:val="0"/>
        <w:jc w:val="both"/>
        <w:rPr>
          <w:rFonts w:ascii="Times New Roman" w:hAnsi="Times New Roman" w:cs="Times New Roman"/>
          <w:lang w:val="kk-KZ"/>
        </w:rPr>
      </w:pPr>
    </w:p>
    <w:p w14:paraId="663B6A05" w14:textId="77777777" w:rsidR="005179C6" w:rsidRPr="00C76B92" w:rsidRDefault="005179C6" w:rsidP="00CC5924">
      <w:pPr>
        <w:widowControl w:val="0"/>
        <w:autoSpaceDE w:val="0"/>
        <w:autoSpaceDN w:val="0"/>
        <w:adjustRightInd w:val="0"/>
        <w:jc w:val="both"/>
        <w:rPr>
          <w:rFonts w:ascii="Times New Roman" w:hAnsi="Times New Roman" w:cs="Times New Roman"/>
          <w:lang w:val="kk-KZ"/>
        </w:rPr>
      </w:pPr>
    </w:p>
    <w:p w14:paraId="105F276C" w14:textId="77777777" w:rsidR="005179C6" w:rsidRPr="00C76B92" w:rsidRDefault="005179C6" w:rsidP="00CC5924">
      <w:pPr>
        <w:widowControl w:val="0"/>
        <w:autoSpaceDE w:val="0"/>
        <w:autoSpaceDN w:val="0"/>
        <w:adjustRightInd w:val="0"/>
        <w:jc w:val="both"/>
        <w:rPr>
          <w:rFonts w:ascii="Times New Roman" w:hAnsi="Times New Roman" w:cs="Times New Roman"/>
          <w:lang w:val="kk-KZ"/>
        </w:rPr>
      </w:pPr>
    </w:p>
    <w:p w14:paraId="2D781966" w14:textId="77777777" w:rsidR="005179C6" w:rsidRPr="00C76B92" w:rsidRDefault="005179C6" w:rsidP="00CC5924">
      <w:pPr>
        <w:widowControl w:val="0"/>
        <w:autoSpaceDE w:val="0"/>
        <w:autoSpaceDN w:val="0"/>
        <w:adjustRightInd w:val="0"/>
        <w:jc w:val="both"/>
        <w:rPr>
          <w:rFonts w:ascii="Times New Roman" w:hAnsi="Times New Roman" w:cs="Times New Roman"/>
          <w:lang w:val="kk-KZ"/>
        </w:rPr>
      </w:pPr>
    </w:p>
    <w:p w14:paraId="4F173893" w14:textId="77777777" w:rsidR="00CC5924" w:rsidRPr="00C76B92" w:rsidRDefault="00CC5924" w:rsidP="00CC5924">
      <w:pPr>
        <w:widowControl w:val="0"/>
        <w:autoSpaceDE w:val="0"/>
        <w:autoSpaceDN w:val="0"/>
        <w:adjustRightInd w:val="0"/>
        <w:jc w:val="both"/>
        <w:rPr>
          <w:rFonts w:ascii="Times New Roman" w:hAnsi="Times New Roman" w:cs="Times New Roman"/>
          <w:lang w:val="kk-KZ"/>
        </w:rPr>
      </w:pPr>
    </w:p>
    <w:p w14:paraId="32A840CB" w14:textId="77777777" w:rsidR="006523E5" w:rsidRPr="00C76B92" w:rsidRDefault="006523E5" w:rsidP="00CC5924">
      <w:pPr>
        <w:widowControl w:val="0"/>
        <w:autoSpaceDE w:val="0"/>
        <w:autoSpaceDN w:val="0"/>
        <w:adjustRightInd w:val="0"/>
        <w:jc w:val="both"/>
        <w:rPr>
          <w:rFonts w:ascii="Times New Roman" w:hAnsi="Times New Roman" w:cs="Times New Roman"/>
          <w:lang w:val="kk-KZ"/>
        </w:rPr>
      </w:pPr>
    </w:p>
    <w:p w14:paraId="321E437B" w14:textId="77777777" w:rsidR="00BE52E1" w:rsidRPr="00C76B92" w:rsidRDefault="00BE52E1" w:rsidP="00BE52E1">
      <w:pPr>
        <w:widowControl w:val="0"/>
        <w:autoSpaceDE w:val="0"/>
        <w:autoSpaceDN w:val="0"/>
        <w:adjustRightInd w:val="0"/>
        <w:jc w:val="center"/>
        <w:rPr>
          <w:rFonts w:ascii="Times New Roman" w:hAnsi="Times New Roman" w:cs="Times New Roman"/>
          <w:b/>
          <w:lang w:val="kk-KZ"/>
        </w:rPr>
      </w:pPr>
      <w:r w:rsidRPr="00C76B92">
        <w:rPr>
          <w:rFonts w:ascii="Times New Roman" w:hAnsi="Times New Roman" w:cs="Times New Roman"/>
          <w:b/>
          <w:lang w:val="kk-KZ"/>
        </w:rPr>
        <w:t xml:space="preserve">“Almaty” Микроқаржы ұйымы» </w:t>
      </w:r>
    </w:p>
    <w:p w14:paraId="4E0F97E1" w14:textId="77777777" w:rsidR="00BE52E1" w:rsidRPr="00C76B92" w:rsidRDefault="00BE52E1" w:rsidP="00BE52E1">
      <w:pPr>
        <w:widowControl w:val="0"/>
        <w:autoSpaceDE w:val="0"/>
        <w:autoSpaceDN w:val="0"/>
        <w:adjustRightInd w:val="0"/>
        <w:jc w:val="center"/>
        <w:rPr>
          <w:rFonts w:ascii="Times New Roman" w:hAnsi="Times New Roman" w:cs="Times New Roman"/>
          <w:b/>
          <w:lang w:val="kk-KZ"/>
        </w:rPr>
      </w:pPr>
      <w:r w:rsidRPr="00C76B92">
        <w:rPr>
          <w:rFonts w:ascii="Times New Roman" w:hAnsi="Times New Roman" w:cs="Times New Roman"/>
          <w:b/>
          <w:lang w:val="kk-KZ"/>
        </w:rPr>
        <w:t xml:space="preserve">Жауапкершілігі Шектеулі Серіктестігінің </w:t>
      </w:r>
    </w:p>
    <w:p w14:paraId="4742768B" w14:textId="77777777" w:rsidR="00BE52E1" w:rsidRPr="00C76B92" w:rsidRDefault="00BE52E1" w:rsidP="00BE52E1">
      <w:pPr>
        <w:widowControl w:val="0"/>
        <w:autoSpaceDE w:val="0"/>
        <w:autoSpaceDN w:val="0"/>
        <w:adjustRightInd w:val="0"/>
        <w:jc w:val="center"/>
        <w:rPr>
          <w:rFonts w:ascii="Times New Roman" w:hAnsi="Times New Roman" w:cs="Times New Roman"/>
          <w:b/>
          <w:lang w:val="kk-KZ"/>
        </w:rPr>
      </w:pPr>
      <w:r w:rsidRPr="00C76B92">
        <w:rPr>
          <w:rFonts w:ascii="Times New Roman" w:hAnsi="Times New Roman" w:cs="Times New Roman"/>
          <w:b/>
          <w:lang w:val="kk-KZ"/>
        </w:rPr>
        <w:t>Микрокредиттерді беру Ержесі</w:t>
      </w:r>
    </w:p>
    <w:p w14:paraId="2C9D8FF6" w14:textId="77777777" w:rsidR="00CC5924" w:rsidRPr="00C76B92" w:rsidRDefault="00CC5924" w:rsidP="00CC5924">
      <w:pPr>
        <w:widowControl w:val="0"/>
        <w:autoSpaceDE w:val="0"/>
        <w:autoSpaceDN w:val="0"/>
        <w:adjustRightInd w:val="0"/>
        <w:jc w:val="both"/>
        <w:rPr>
          <w:rFonts w:ascii="Times New Roman" w:hAnsi="Times New Roman" w:cs="Times New Roman"/>
        </w:rPr>
      </w:pPr>
    </w:p>
    <w:p w14:paraId="5A24DC1B" w14:textId="77777777" w:rsidR="005179C6" w:rsidRPr="00C76B92" w:rsidRDefault="005179C6" w:rsidP="00CC5924">
      <w:pPr>
        <w:widowControl w:val="0"/>
        <w:autoSpaceDE w:val="0"/>
        <w:autoSpaceDN w:val="0"/>
        <w:adjustRightInd w:val="0"/>
        <w:jc w:val="both"/>
        <w:rPr>
          <w:rFonts w:ascii="Times New Roman" w:hAnsi="Times New Roman" w:cs="Times New Roman"/>
        </w:rPr>
      </w:pPr>
    </w:p>
    <w:p w14:paraId="531CD2D8" w14:textId="77777777" w:rsidR="005179C6" w:rsidRPr="00C76B92" w:rsidRDefault="005179C6" w:rsidP="00CC5924">
      <w:pPr>
        <w:widowControl w:val="0"/>
        <w:autoSpaceDE w:val="0"/>
        <w:autoSpaceDN w:val="0"/>
        <w:adjustRightInd w:val="0"/>
        <w:jc w:val="both"/>
        <w:rPr>
          <w:rFonts w:ascii="Times New Roman" w:hAnsi="Times New Roman" w:cs="Times New Roman"/>
        </w:rPr>
      </w:pPr>
    </w:p>
    <w:p w14:paraId="13D19CE9" w14:textId="77777777" w:rsidR="005179C6" w:rsidRPr="00C76B92" w:rsidRDefault="005179C6" w:rsidP="00CC5924">
      <w:pPr>
        <w:widowControl w:val="0"/>
        <w:autoSpaceDE w:val="0"/>
        <w:autoSpaceDN w:val="0"/>
        <w:adjustRightInd w:val="0"/>
        <w:jc w:val="both"/>
        <w:rPr>
          <w:rFonts w:ascii="Times New Roman" w:hAnsi="Times New Roman" w:cs="Times New Roman"/>
        </w:rPr>
      </w:pPr>
    </w:p>
    <w:p w14:paraId="6B7D5475" w14:textId="77777777" w:rsidR="005179C6" w:rsidRPr="00C76B92" w:rsidRDefault="005179C6" w:rsidP="00CC5924">
      <w:pPr>
        <w:widowControl w:val="0"/>
        <w:autoSpaceDE w:val="0"/>
        <w:autoSpaceDN w:val="0"/>
        <w:adjustRightInd w:val="0"/>
        <w:jc w:val="both"/>
        <w:rPr>
          <w:rFonts w:ascii="Times New Roman" w:hAnsi="Times New Roman" w:cs="Times New Roman"/>
        </w:rPr>
      </w:pPr>
    </w:p>
    <w:p w14:paraId="421E0716" w14:textId="77777777" w:rsidR="005179C6" w:rsidRPr="00C76B92" w:rsidRDefault="005179C6" w:rsidP="00CC5924">
      <w:pPr>
        <w:widowControl w:val="0"/>
        <w:autoSpaceDE w:val="0"/>
        <w:autoSpaceDN w:val="0"/>
        <w:adjustRightInd w:val="0"/>
        <w:jc w:val="both"/>
        <w:rPr>
          <w:rFonts w:ascii="Times New Roman" w:hAnsi="Times New Roman" w:cs="Times New Roman"/>
        </w:rPr>
      </w:pPr>
    </w:p>
    <w:p w14:paraId="1502B721" w14:textId="77777777" w:rsidR="005179C6" w:rsidRPr="00C76B92" w:rsidRDefault="005179C6" w:rsidP="00CC5924">
      <w:pPr>
        <w:widowControl w:val="0"/>
        <w:autoSpaceDE w:val="0"/>
        <w:autoSpaceDN w:val="0"/>
        <w:adjustRightInd w:val="0"/>
        <w:jc w:val="both"/>
        <w:rPr>
          <w:rFonts w:ascii="Times New Roman" w:hAnsi="Times New Roman" w:cs="Times New Roman"/>
        </w:rPr>
      </w:pPr>
    </w:p>
    <w:p w14:paraId="24382230" w14:textId="77777777" w:rsidR="005179C6" w:rsidRPr="00C76B92" w:rsidRDefault="005179C6" w:rsidP="00CC5924">
      <w:pPr>
        <w:widowControl w:val="0"/>
        <w:autoSpaceDE w:val="0"/>
        <w:autoSpaceDN w:val="0"/>
        <w:adjustRightInd w:val="0"/>
        <w:jc w:val="both"/>
        <w:rPr>
          <w:rFonts w:ascii="Times New Roman" w:hAnsi="Times New Roman" w:cs="Times New Roman"/>
        </w:rPr>
      </w:pPr>
    </w:p>
    <w:p w14:paraId="6632AEB5" w14:textId="4B22B877" w:rsidR="005179C6" w:rsidRPr="00C76B92" w:rsidRDefault="005179C6" w:rsidP="00CC5924">
      <w:pPr>
        <w:widowControl w:val="0"/>
        <w:autoSpaceDE w:val="0"/>
        <w:autoSpaceDN w:val="0"/>
        <w:adjustRightInd w:val="0"/>
        <w:jc w:val="both"/>
        <w:rPr>
          <w:rFonts w:ascii="Times New Roman" w:hAnsi="Times New Roman" w:cs="Times New Roman"/>
        </w:rPr>
      </w:pPr>
    </w:p>
    <w:p w14:paraId="41653F41" w14:textId="77777777" w:rsidR="005179C6" w:rsidRPr="00C76B92" w:rsidRDefault="005179C6" w:rsidP="00CC5924">
      <w:pPr>
        <w:widowControl w:val="0"/>
        <w:autoSpaceDE w:val="0"/>
        <w:autoSpaceDN w:val="0"/>
        <w:adjustRightInd w:val="0"/>
        <w:jc w:val="both"/>
        <w:rPr>
          <w:rFonts w:ascii="Times New Roman" w:hAnsi="Times New Roman" w:cs="Times New Roman"/>
        </w:rPr>
      </w:pPr>
    </w:p>
    <w:p w14:paraId="643870DC" w14:textId="77777777" w:rsidR="005179C6" w:rsidRPr="00C76B92" w:rsidRDefault="005179C6" w:rsidP="00CC5924">
      <w:pPr>
        <w:widowControl w:val="0"/>
        <w:autoSpaceDE w:val="0"/>
        <w:autoSpaceDN w:val="0"/>
        <w:adjustRightInd w:val="0"/>
        <w:jc w:val="both"/>
        <w:rPr>
          <w:rFonts w:ascii="Times New Roman" w:hAnsi="Times New Roman" w:cs="Times New Roman"/>
        </w:rPr>
      </w:pPr>
    </w:p>
    <w:p w14:paraId="644E965D" w14:textId="24837CB6" w:rsidR="005179C6" w:rsidRPr="00C76B92" w:rsidRDefault="005179C6" w:rsidP="00CC5924">
      <w:pPr>
        <w:widowControl w:val="0"/>
        <w:autoSpaceDE w:val="0"/>
        <w:autoSpaceDN w:val="0"/>
        <w:adjustRightInd w:val="0"/>
        <w:jc w:val="both"/>
        <w:rPr>
          <w:rFonts w:ascii="Times New Roman" w:hAnsi="Times New Roman" w:cs="Times New Roman"/>
        </w:rPr>
      </w:pPr>
    </w:p>
    <w:p w14:paraId="63541759" w14:textId="30E81155" w:rsidR="00293EF2" w:rsidRPr="00C76B92" w:rsidRDefault="00293EF2" w:rsidP="00CC5924">
      <w:pPr>
        <w:widowControl w:val="0"/>
        <w:autoSpaceDE w:val="0"/>
        <w:autoSpaceDN w:val="0"/>
        <w:adjustRightInd w:val="0"/>
        <w:jc w:val="both"/>
        <w:rPr>
          <w:rFonts w:ascii="Times New Roman" w:hAnsi="Times New Roman" w:cs="Times New Roman"/>
        </w:rPr>
      </w:pPr>
    </w:p>
    <w:p w14:paraId="51EDBFD2" w14:textId="77777777" w:rsidR="00293EF2" w:rsidRPr="00C76B92" w:rsidRDefault="00293EF2" w:rsidP="00CC5924">
      <w:pPr>
        <w:widowControl w:val="0"/>
        <w:autoSpaceDE w:val="0"/>
        <w:autoSpaceDN w:val="0"/>
        <w:adjustRightInd w:val="0"/>
        <w:jc w:val="both"/>
        <w:rPr>
          <w:rFonts w:ascii="Times New Roman" w:hAnsi="Times New Roman" w:cs="Times New Roman"/>
        </w:rPr>
      </w:pPr>
    </w:p>
    <w:p w14:paraId="35EB63F3" w14:textId="77777777" w:rsidR="005179C6" w:rsidRPr="00C76B92" w:rsidRDefault="005179C6" w:rsidP="00CC5924">
      <w:pPr>
        <w:widowControl w:val="0"/>
        <w:autoSpaceDE w:val="0"/>
        <w:autoSpaceDN w:val="0"/>
        <w:adjustRightInd w:val="0"/>
        <w:jc w:val="both"/>
        <w:rPr>
          <w:rFonts w:ascii="Times New Roman" w:hAnsi="Times New Roman" w:cs="Times New Roman"/>
        </w:rPr>
      </w:pPr>
    </w:p>
    <w:p w14:paraId="43C9442B" w14:textId="5FA5FCC2" w:rsidR="005179C6" w:rsidRPr="00C76B92" w:rsidRDefault="005179C6" w:rsidP="00CC5924">
      <w:pPr>
        <w:widowControl w:val="0"/>
        <w:autoSpaceDE w:val="0"/>
        <w:autoSpaceDN w:val="0"/>
        <w:adjustRightInd w:val="0"/>
        <w:jc w:val="both"/>
        <w:rPr>
          <w:rFonts w:ascii="Times New Roman" w:hAnsi="Times New Roman" w:cs="Times New Roman"/>
        </w:rPr>
      </w:pPr>
    </w:p>
    <w:p w14:paraId="5CB929CD" w14:textId="77777777" w:rsidR="005179C6" w:rsidRPr="00C76B92" w:rsidRDefault="005179C6" w:rsidP="00CC5924">
      <w:pPr>
        <w:widowControl w:val="0"/>
        <w:autoSpaceDE w:val="0"/>
        <w:autoSpaceDN w:val="0"/>
        <w:adjustRightInd w:val="0"/>
        <w:jc w:val="both"/>
        <w:rPr>
          <w:rFonts w:ascii="Times New Roman" w:hAnsi="Times New Roman" w:cs="Times New Roman"/>
        </w:rPr>
      </w:pPr>
    </w:p>
    <w:p w14:paraId="46858EC4" w14:textId="77777777" w:rsidR="005179C6" w:rsidRPr="00C76B92" w:rsidRDefault="005179C6" w:rsidP="00CC5924">
      <w:pPr>
        <w:widowControl w:val="0"/>
        <w:autoSpaceDE w:val="0"/>
        <w:autoSpaceDN w:val="0"/>
        <w:adjustRightInd w:val="0"/>
        <w:jc w:val="both"/>
        <w:rPr>
          <w:rFonts w:ascii="Times New Roman" w:hAnsi="Times New Roman" w:cs="Times New Roman"/>
        </w:rPr>
      </w:pPr>
    </w:p>
    <w:p w14:paraId="1B3D1FA2" w14:textId="77777777" w:rsidR="005179C6" w:rsidRPr="00C76B92" w:rsidRDefault="005179C6" w:rsidP="00CC5924">
      <w:pPr>
        <w:widowControl w:val="0"/>
        <w:autoSpaceDE w:val="0"/>
        <w:autoSpaceDN w:val="0"/>
        <w:adjustRightInd w:val="0"/>
        <w:jc w:val="both"/>
        <w:rPr>
          <w:rFonts w:ascii="Times New Roman" w:hAnsi="Times New Roman" w:cs="Times New Roman"/>
        </w:rPr>
      </w:pPr>
    </w:p>
    <w:p w14:paraId="12F33982" w14:textId="2C0B96F8" w:rsidR="005179C6" w:rsidRPr="00C76B92" w:rsidRDefault="005179C6" w:rsidP="005179C6">
      <w:pPr>
        <w:widowControl w:val="0"/>
        <w:autoSpaceDE w:val="0"/>
        <w:autoSpaceDN w:val="0"/>
        <w:adjustRightInd w:val="0"/>
        <w:jc w:val="center"/>
        <w:rPr>
          <w:rFonts w:ascii="Times New Roman" w:hAnsi="Times New Roman" w:cs="Times New Roman"/>
        </w:rPr>
      </w:pPr>
      <w:r w:rsidRPr="00C76B92">
        <w:rPr>
          <w:rFonts w:ascii="Times New Roman" w:hAnsi="Times New Roman" w:cs="Times New Roman"/>
        </w:rPr>
        <w:t>Алматы</w:t>
      </w:r>
      <w:r w:rsidR="00BE52E1" w:rsidRPr="00C76B92">
        <w:rPr>
          <w:rFonts w:ascii="Times New Roman" w:hAnsi="Times New Roman" w:cs="Times New Roman"/>
          <w:lang w:val="kk-KZ"/>
        </w:rPr>
        <w:t xml:space="preserve"> қ.</w:t>
      </w:r>
      <w:r w:rsidR="00402B36" w:rsidRPr="00C76B92">
        <w:rPr>
          <w:rFonts w:ascii="Times New Roman" w:hAnsi="Times New Roman" w:cs="Times New Roman"/>
        </w:rPr>
        <w:t>,</w:t>
      </w:r>
    </w:p>
    <w:p w14:paraId="204E178B" w14:textId="75D27D6D" w:rsidR="005179C6" w:rsidRPr="00C76B92" w:rsidRDefault="005179C6" w:rsidP="005179C6">
      <w:pPr>
        <w:widowControl w:val="0"/>
        <w:autoSpaceDE w:val="0"/>
        <w:autoSpaceDN w:val="0"/>
        <w:adjustRightInd w:val="0"/>
        <w:jc w:val="center"/>
        <w:rPr>
          <w:rFonts w:ascii="Times New Roman" w:hAnsi="Times New Roman" w:cs="Times New Roman"/>
        </w:rPr>
      </w:pPr>
      <w:r w:rsidRPr="00C76B92">
        <w:rPr>
          <w:rFonts w:ascii="Times New Roman" w:hAnsi="Times New Roman" w:cs="Times New Roman"/>
        </w:rPr>
        <w:t>20</w:t>
      </w:r>
      <w:r w:rsidR="00DE7AB0" w:rsidRPr="00C76B92">
        <w:rPr>
          <w:rFonts w:ascii="Times New Roman" w:hAnsi="Times New Roman" w:cs="Times New Roman"/>
        </w:rPr>
        <w:t>20</w:t>
      </w:r>
      <w:r w:rsidR="00BE52E1" w:rsidRPr="00C76B92">
        <w:rPr>
          <w:rFonts w:ascii="Times New Roman" w:hAnsi="Times New Roman" w:cs="Times New Roman"/>
          <w:lang w:val="kk-KZ"/>
        </w:rPr>
        <w:t>ж</w:t>
      </w:r>
      <w:r w:rsidR="00402B36" w:rsidRPr="00C76B92">
        <w:rPr>
          <w:rFonts w:ascii="Times New Roman" w:hAnsi="Times New Roman" w:cs="Times New Roman"/>
        </w:rPr>
        <w:t>.</w:t>
      </w:r>
    </w:p>
    <w:p w14:paraId="4E6F9F1F" w14:textId="77777777" w:rsidR="00DE7AB0" w:rsidRPr="00C76B92" w:rsidRDefault="00DE7AB0" w:rsidP="00CC5924">
      <w:pPr>
        <w:widowControl w:val="0"/>
        <w:autoSpaceDE w:val="0"/>
        <w:autoSpaceDN w:val="0"/>
        <w:adjustRightInd w:val="0"/>
        <w:spacing w:after="240"/>
        <w:jc w:val="center"/>
        <w:rPr>
          <w:rFonts w:ascii="Times New Roman" w:hAnsi="Times New Roman" w:cs="Times New Roman"/>
          <w:b/>
        </w:rPr>
      </w:pPr>
    </w:p>
    <w:p w14:paraId="4ABF7EA9" w14:textId="77777777" w:rsidR="006D1515" w:rsidRPr="00C76B92" w:rsidRDefault="006D1515" w:rsidP="00C76B92">
      <w:pPr>
        <w:widowControl w:val="0"/>
        <w:autoSpaceDE w:val="0"/>
        <w:autoSpaceDN w:val="0"/>
        <w:adjustRightInd w:val="0"/>
        <w:spacing w:after="240"/>
        <w:rPr>
          <w:rFonts w:ascii="Times New Roman" w:hAnsi="Times New Roman" w:cs="Times New Roman"/>
          <w:b/>
        </w:rPr>
      </w:pPr>
      <w:bookmarkStart w:id="0" w:name="_GoBack"/>
      <w:bookmarkEnd w:id="0"/>
    </w:p>
    <w:p w14:paraId="3F4EBD6A" w14:textId="77777777" w:rsidR="00140FE5" w:rsidRPr="00C76B92" w:rsidRDefault="00140FE5" w:rsidP="00140FE5">
      <w:pPr>
        <w:widowControl w:val="0"/>
        <w:autoSpaceDE w:val="0"/>
        <w:autoSpaceDN w:val="0"/>
        <w:adjustRightInd w:val="0"/>
        <w:spacing w:after="240"/>
        <w:jc w:val="center"/>
        <w:rPr>
          <w:rFonts w:ascii="Times New Roman" w:hAnsi="Times New Roman" w:cs="Times New Roman"/>
          <w:b/>
          <w:lang w:val="kk-KZ"/>
        </w:rPr>
      </w:pPr>
      <w:r w:rsidRPr="00C76B92">
        <w:rPr>
          <w:rFonts w:ascii="Times New Roman" w:hAnsi="Times New Roman" w:cs="Times New Roman"/>
          <w:b/>
          <w:lang w:val="kk-KZ"/>
        </w:rPr>
        <w:lastRenderedPageBreak/>
        <w:t>Бөлім</w:t>
      </w:r>
      <w:r w:rsidRPr="00C76B92">
        <w:rPr>
          <w:rFonts w:ascii="Times New Roman" w:hAnsi="Times New Roman" w:cs="Times New Roman"/>
          <w:b/>
        </w:rPr>
        <w:t xml:space="preserve"> 1. </w:t>
      </w:r>
      <w:r w:rsidRPr="00C76B92">
        <w:rPr>
          <w:rFonts w:ascii="Times New Roman" w:hAnsi="Times New Roman" w:cs="Times New Roman"/>
          <w:b/>
          <w:lang w:val="kk-KZ"/>
        </w:rPr>
        <w:t>Негізгі ережелер</w:t>
      </w:r>
    </w:p>
    <w:p w14:paraId="1995529E" w14:textId="77777777" w:rsidR="00140FE5" w:rsidRPr="00C76B92" w:rsidRDefault="00140FE5" w:rsidP="00140FE5">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1. Микрокредиттерді берудің Осы Ережелері (бұдан әрі – Ережелер) Қазақстан Республикасының Азаматтық кодексіне, «Микроқаржы қызметі туралы» Қазақстан Республикасының Заңына, Қазақстан Республикасының нормативтік құқықтық актілеріне, сондай-ақ «Алматы» микроқаржы ұйымы» жауапкершілігі шектеулі серіктестігінің (бұдан әрі – МҚҰ) ішкі құжаттарына сәйкес әзірленген.</w:t>
      </w:r>
    </w:p>
    <w:p w14:paraId="108F3598" w14:textId="77777777" w:rsidR="00140FE5" w:rsidRPr="00C76B92" w:rsidRDefault="00140FE5" w:rsidP="00140FE5">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2. Осы Ереже МҚҰ микрокредит беру операцияларын жүргізуін реттеу мақсатында әзірленген.</w:t>
      </w:r>
    </w:p>
    <w:p w14:paraId="61588F0A" w14:textId="77777777" w:rsidR="00140FE5" w:rsidRPr="00C76B92" w:rsidRDefault="00140FE5" w:rsidP="00140FE5">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3. Осы Ереже келесі ақпараттарды қамтиды:</w:t>
      </w:r>
    </w:p>
    <w:p w14:paraId="1D7462E1" w14:textId="77777777" w:rsidR="00140FE5" w:rsidRPr="00C76B92" w:rsidRDefault="00140FE5" w:rsidP="00140FE5">
      <w:pPr>
        <w:widowControl w:val="0"/>
        <w:tabs>
          <w:tab w:val="left" w:pos="220"/>
          <w:tab w:val="left" w:pos="720"/>
        </w:tabs>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1) қарызгерлерге қойылатын жалпы талаптар;</w:t>
      </w:r>
    </w:p>
    <w:p w14:paraId="150208F7" w14:textId="77777777" w:rsidR="00140FE5" w:rsidRPr="00C76B92" w:rsidRDefault="00140FE5" w:rsidP="00140FE5">
      <w:pPr>
        <w:widowControl w:val="0"/>
        <w:tabs>
          <w:tab w:val="left" w:pos="220"/>
          <w:tab w:val="left" w:pos="720"/>
        </w:tabs>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2) микрокредиттер беру шарттары, оның iшiнде микрокредиттер берудiң шектi мөлшерлерi мен мерзiмдерi, сондай-ақ олар бойынша ең жоғары сыйақы мөлшерлемелерi;</w:t>
      </w:r>
    </w:p>
    <w:p w14:paraId="0A1E9A31" w14:textId="77777777" w:rsidR="00140FE5" w:rsidRPr="00C76B92" w:rsidRDefault="00140FE5" w:rsidP="00140FE5">
      <w:pPr>
        <w:widowControl w:val="0"/>
        <w:tabs>
          <w:tab w:val="left" w:pos="220"/>
          <w:tab w:val="left" w:pos="720"/>
        </w:tabs>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3) МҚҰ қабылдаған кепілге қойылатын талаптар;</w:t>
      </w:r>
    </w:p>
    <w:p w14:paraId="530DEE97" w14:textId="77777777" w:rsidR="00140FE5" w:rsidRPr="00C76B92" w:rsidRDefault="00140FE5" w:rsidP="00140FE5">
      <w:pPr>
        <w:widowControl w:val="0"/>
        <w:tabs>
          <w:tab w:val="left" w:pos="220"/>
          <w:tab w:val="left" w:pos="720"/>
        </w:tabs>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4) микрокредит алуға Өтініш беру тәртібі және оны қарау тәртібі;</w:t>
      </w:r>
    </w:p>
    <w:p w14:paraId="4646C2CF" w14:textId="77777777" w:rsidR="00140FE5" w:rsidRPr="00C76B92" w:rsidRDefault="00140FE5" w:rsidP="00140FE5">
      <w:pPr>
        <w:widowControl w:val="0"/>
        <w:tabs>
          <w:tab w:val="left" w:pos="220"/>
          <w:tab w:val="left" w:pos="720"/>
        </w:tabs>
        <w:autoSpaceDE w:val="0"/>
        <w:autoSpaceDN w:val="0"/>
        <w:adjustRightInd w:val="0"/>
        <w:spacing w:after="240"/>
        <w:jc w:val="both"/>
        <w:rPr>
          <w:rFonts w:ascii="Times New Roman" w:hAnsi="Times New Roman" w:cs="Times New Roman"/>
        </w:rPr>
      </w:pPr>
      <w:r w:rsidRPr="00C76B92">
        <w:rPr>
          <w:rFonts w:ascii="Times New Roman" w:hAnsi="Times New Roman" w:cs="Times New Roman"/>
        </w:rPr>
        <w:t xml:space="preserve">5) микрокредит </w:t>
      </w:r>
      <w:proofErr w:type="spellStart"/>
      <w:r w:rsidRPr="00C76B92">
        <w:rPr>
          <w:rFonts w:ascii="Times New Roman" w:hAnsi="Times New Roman" w:cs="Times New Roman"/>
        </w:rPr>
        <w:t>беруден</w:t>
      </w:r>
      <w:proofErr w:type="spellEnd"/>
      <w:r w:rsidRPr="00C76B92">
        <w:rPr>
          <w:rFonts w:ascii="Times New Roman" w:hAnsi="Times New Roman" w:cs="Times New Roman"/>
        </w:rPr>
        <w:t xml:space="preserve"> бас </w:t>
      </w:r>
      <w:proofErr w:type="spellStart"/>
      <w:r w:rsidRPr="00C76B92">
        <w:rPr>
          <w:rFonts w:ascii="Times New Roman" w:hAnsi="Times New Roman" w:cs="Times New Roman"/>
        </w:rPr>
        <w:t>тарту</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негізд</w:t>
      </w:r>
      <w:proofErr w:type="spellEnd"/>
      <w:r w:rsidRPr="00C76B92">
        <w:rPr>
          <w:rFonts w:ascii="Times New Roman" w:hAnsi="Times New Roman" w:cs="Times New Roman"/>
          <w:lang w:val="kk-KZ"/>
        </w:rPr>
        <w:t>емелері</w:t>
      </w:r>
      <w:r w:rsidRPr="00C76B92">
        <w:rPr>
          <w:rFonts w:ascii="Times New Roman" w:hAnsi="Times New Roman" w:cs="Times New Roman"/>
        </w:rPr>
        <w:t>;</w:t>
      </w:r>
    </w:p>
    <w:p w14:paraId="23AC66E7" w14:textId="77777777" w:rsidR="00140FE5" w:rsidRPr="00C76B92" w:rsidRDefault="00140FE5" w:rsidP="00140FE5">
      <w:pPr>
        <w:widowControl w:val="0"/>
        <w:tabs>
          <w:tab w:val="left" w:pos="220"/>
          <w:tab w:val="left" w:pos="720"/>
        </w:tabs>
        <w:autoSpaceDE w:val="0"/>
        <w:autoSpaceDN w:val="0"/>
        <w:adjustRightInd w:val="0"/>
        <w:spacing w:after="240"/>
        <w:jc w:val="both"/>
        <w:rPr>
          <w:rFonts w:ascii="Times New Roman" w:hAnsi="Times New Roman" w:cs="Times New Roman"/>
        </w:rPr>
      </w:pPr>
      <w:r w:rsidRPr="00C76B92">
        <w:rPr>
          <w:rFonts w:ascii="Times New Roman" w:hAnsi="Times New Roman" w:cs="Times New Roman"/>
        </w:rPr>
        <w:t xml:space="preserve">6) микрокредит беру </w:t>
      </w:r>
      <w:r w:rsidRPr="00C76B92">
        <w:rPr>
          <w:rFonts w:ascii="Times New Roman" w:hAnsi="Times New Roman" w:cs="Times New Roman"/>
          <w:lang w:val="kk-KZ"/>
        </w:rPr>
        <w:t>келісім</w:t>
      </w:r>
      <w:proofErr w:type="spellStart"/>
      <w:r w:rsidRPr="00C76B92">
        <w:rPr>
          <w:rFonts w:ascii="Times New Roman" w:hAnsi="Times New Roman" w:cs="Times New Roman"/>
        </w:rPr>
        <w:t>шартын</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жасау</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тәртібі</w:t>
      </w:r>
      <w:proofErr w:type="spellEnd"/>
      <w:r w:rsidRPr="00C76B92">
        <w:rPr>
          <w:rFonts w:ascii="Times New Roman" w:hAnsi="Times New Roman" w:cs="Times New Roman"/>
        </w:rPr>
        <w:t>;</w:t>
      </w:r>
    </w:p>
    <w:p w14:paraId="27F46E62" w14:textId="77777777" w:rsidR="00140FE5" w:rsidRPr="00C76B92" w:rsidRDefault="00140FE5" w:rsidP="00140FE5">
      <w:pPr>
        <w:widowControl w:val="0"/>
        <w:tabs>
          <w:tab w:val="left" w:pos="220"/>
          <w:tab w:val="left" w:pos="720"/>
        </w:tabs>
        <w:autoSpaceDE w:val="0"/>
        <w:autoSpaceDN w:val="0"/>
        <w:adjustRightInd w:val="0"/>
        <w:spacing w:after="240"/>
        <w:jc w:val="both"/>
        <w:rPr>
          <w:rFonts w:ascii="Times New Roman" w:hAnsi="Times New Roman" w:cs="Times New Roman"/>
        </w:rPr>
      </w:pPr>
      <w:r w:rsidRPr="00C76B92">
        <w:rPr>
          <w:rFonts w:ascii="Times New Roman" w:hAnsi="Times New Roman" w:cs="Times New Roman"/>
        </w:rPr>
        <w:t xml:space="preserve">7) </w:t>
      </w:r>
      <w:proofErr w:type="spellStart"/>
      <w:r w:rsidRPr="00C76B92">
        <w:rPr>
          <w:rFonts w:ascii="Times New Roman" w:hAnsi="Times New Roman" w:cs="Times New Roman"/>
        </w:rPr>
        <w:t>берілген</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микрокредиттер</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бойынша</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жылдық</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тиімді</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сыйақы</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мөлшерлемесін</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есептеу</w:t>
      </w:r>
      <w:proofErr w:type="spellEnd"/>
      <w:r w:rsidRPr="00C76B92">
        <w:rPr>
          <w:rFonts w:ascii="Times New Roman" w:hAnsi="Times New Roman" w:cs="Times New Roman"/>
        </w:rPr>
        <w:t xml:space="preserve"> </w:t>
      </w:r>
      <w:r w:rsidRPr="00C76B92">
        <w:rPr>
          <w:rFonts w:ascii="Times New Roman" w:hAnsi="Times New Roman" w:cs="Times New Roman"/>
          <w:lang w:val="kk-KZ"/>
        </w:rPr>
        <w:t>тәртібі</w:t>
      </w:r>
      <w:r w:rsidRPr="00C76B92">
        <w:rPr>
          <w:rFonts w:ascii="Times New Roman" w:hAnsi="Times New Roman" w:cs="Times New Roman"/>
        </w:rPr>
        <w:t>;</w:t>
      </w:r>
    </w:p>
    <w:p w14:paraId="673B5D7F" w14:textId="77777777" w:rsidR="00140FE5" w:rsidRPr="00C76B92" w:rsidRDefault="00140FE5" w:rsidP="00140FE5">
      <w:pPr>
        <w:widowControl w:val="0"/>
        <w:tabs>
          <w:tab w:val="left" w:pos="220"/>
          <w:tab w:val="left" w:pos="720"/>
        </w:tabs>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rPr>
        <w:t xml:space="preserve">8) </w:t>
      </w:r>
      <w:r w:rsidRPr="00C76B92">
        <w:rPr>
          <w:rFonts w:ascii="Times New Roman" w:hAnsi="Times New Roman" w:cs="Times New Roman"/>
          <w:lang w:val="kk-KZ"/>
        </w:rPr>
        <w:t>микрокредиттерді беру</w:t>
      </w:r>
      <w:r w:rsidRPr="00C76B92">
        <w:rPr>
          <w:rFonts w:ascii="Times New Roman" w:hAnsi="Times New Roman" w:cs="Times New Roman"/>
        </w:rPr>
        <w:t>;</w:t>
      </w:r>
    </w:p>
    <w:p w14:paraId="6B7EBE4E" w14:textId="77777777" w:rsidR="00140FE5" w:rsidRPr="00C76B92" w:rsidRDefault="00140FE5" w:rsidP="00140FE5">
      <w:pPr>
        <w:widowControl w:val="0"/>
        <w:tabs>
          <w:tab w:val="left" w:pos="220"/>
          <w:tab w:val="left" w:pos="720"/>
          <w:tab w:val="left" w:pos="5670"/>
        </w:tabs>
        <w:autoSpaceDE w:val="0"/>
        <w:autoSpaceDN w:val="0"/>
        <w:adjustRightInd w:val="0"/>
        <w:spacing w:after="240"/>
        <w:jc w:val="both"/>
        <w:rPr>
          <w:rFonts w:ascii="Times New Roman" w:hAnsi="Times New Roman" w:cs="Times New Roman"/>
        </w:rPr>
      </w:pPr>
      <w:r w:rsidRPr="00C76B92">
        <w:rPr>
          <w:rFonts w:ascii="Times New Roman" w:hAnsi="Times New Roman" w:cs="Times New Roman"/>
        </w:rPr>
        <w:t xml:space="preserve">10) мониторинг. </w:t>
      </w:r>
      <w:proofErr w:type="spellStart"/>
      <w:r w:rsidRPr="00C76B92">
        <w:rPr>
          <w:rFonts w:ascii="Times New Roman" w:hAnsi="Times New Roman" w:cs="Times New Roman"/>
        </w:rPr>
        <w:t>Микр</w:t>
      </w:r>
      <w:proofErr w:type="spellEnd"/>
      <w:r w:rsidRPr="00C76B92">
        <w:rPr>
          <w:rFonts w:ascii="Times New Roman" w:hAnsi="Times New Roman" w:cs="Times New Roman"/>
          <w:lang w:val="kk-KZ"/>
        </w:rPr>
        <w:t>окредит</w:t>
      </w:r>
      <w:r w:rsidRPr="00C76B92">
        <w:rPr>
          <w:rFonts w:ascii="Times New Roman" w:hAnsi="Times New Roman" w:cs="Times New Roman"/>
        </w:rPr>
        <w:t xml:space="preserve"> </w:t>
      </w:r>
      <w:r w:rsidRPr="00C76B92">
        <w:rPr>
          <w:rFonts w:ascii="Times New Roman" w:hAnsi="Times New Roman" w:cs="Times New Roman"/>
          <w:lang w:val="kk-KZ"/>
        </w:rPr>
        <w:t xml:space="preserve">беру </w:t>
      </w:r>
      <w:proofErr w:type="spellStart"/>
      <w:r w:rsidRPr="00C76B92">
        <w:rPr>
          <w:rFonts w:ascii="Times New Roman" w:hAnsi="Times New Roman" w:cs="Times New Roman"/>
        </w:rPr>
        <w:t>шарт</w:t>
      </w:r>
      <w:proofErr w:type="spellEnd"/>
      <w:r w:rsidRPr="00C76B92">
        <w:rPr>
          <w:rFonts w:ascii="Times New Roman" w:hAnsi="Times New Roman" w:cs="Times New Roman"/>
          <w:lang w:val="kk-KZ"/>
        </w:rPr>
        <w:t>тары</w:t>
      </w:r>
      <w:r w:rsidRPr="00C76B92">
        <w:rPr>
          <w:rFonts w:ascii="Times New Roman" w:hAnsi="Times New Roman" w:cs="Times New Roman"/>
        </w:rPr>
        <w:t xml:space="preserve"> </w:t>
      </w:r>
      <w:proofErr w:type="spellStart"/>
      <w:r w:rsidRPr="00C76B92">
        <w:rPr>
          <w:rFonts w:ascii="Times New Roman" w:hAnsi="Times New Roman" w:cs="Times New Roman"/>
        </w:rPr>
        <w:t>талаптарының</w:t>
      </w:r>
      <w:proofErr w:type="spellEnd"/>
      <w:r w:rsidRPr="00C76B92">
        <w:rPr>
          <w:rFonts w:ascii="Times New Roman" w:hAnsi="Times New Roman" w:cs="Times New Roman"/>
        </w:rPr>
        <w:t xml:space="preserve"> </w:t>
      </w:r>
      <w:r w:rsidRPr="00C76B92">
        <w:rPr>
          <w:rFonts w:ascii="Times New Roman" w:hAnsi="Times New Roman" w:cs="Times New Roman"/>
          <w:lang w:val="kk-KZ"/>
        </w:rPr>
        <w:t>орында</w:t>
      </w:r>
      <w:proofErr w:type="spellStart"/>
      <w:r w:rsidRPr="00C76B92">
        <w:rPr>
          <w:rFonts w:ascii="Times New Roman" w:hAnsi="Times New Roman" w:cs="Times New Roman"/>
        </w:rPr>
        <w:t>луын</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бақылау</w:t>
      </w:r>
      <w:proofErr w:type="spellEnd"/>
      <w:r w:rsidRPr="00C76B92">
        <w:rPr>
          <w:rFonts w:ascii="Times New Roman" w:hAnsi="Times New Roman" w:cs="Times New Roman"/>
        </w:rPr>
        <w:t>;</w:t>
      </w:r>
    </w:p>
    <w:p w14:paraId="7857A91F" w14:textId="77777777" w:rsidR="00140FE5" w:rsidRPr="00C76B92" w:rsidRDefault="00140FE5" w:rsidP="00140FE5">
      <w:pPr>
        <w:widowControl w:val="0"/>
        <w:tabs>
          <w:tab w:val="left" w:pos="220"/>
          <w:tab w:val="left" w:pos="720"/>
        </w:tabs>
        <w:autoSpaceDE w:val="0"/>
        <w:autoSpaceDN w:val="0"/>
        <w:adjustRightInd w:val="0"/>
        <w:spacing w:after="240"/>
        <w:jc w:val="both"/>
        <w:rPr>
          <w:rFonts w:ascii="Times New Roman" w:hAnsi="Times New Roman" w:cs="Times New Roman"/>
        </w:rPr>
      </w:pPr>
      <w:r w:rsidRPr="00C76B92">
        <w:rPr>
          <w:rFonts w:ascii="Times New Roman" w:hAnsi="Times New Roman" w:cs="Times New Roman"/>
        </w:rPr>
        <w:t>11) микро</w:t>
      </w:r>
      <w:r w:rsidRPr="00C76B92">
        <w:rPr>
          <w:rFonts w:ascii="Times New Roman" w:hAnsi="Times New Roman" w:cs="Times New Roman"/>
          <w:lang w:val="kk-KZ"/>
        </w:rPr>
        <w:t>кердит</w:t>
      </w:r>
      <w:r w:rsidRPr="00C76B92">
        <w:rPr>
          <w:rFonts w:ascii="Times New Roman" w:hAnsi="Times New Roman" w:cs="Times New Roman"/>
        </w:rPr>
        <w:t xml:space="preserve"> </w:t>
      </w:r>
      <w:proofErr w:type="spellStart"/>
      <w:r w:rsidRPr="00C76B92">
        <w:rPr>
          <w:rFonts w:ascii="Times New Roman" w:hAnsi="Times New Roman" w:cs="Times New Roman"/>
        </w:rPr>
        <w:t>берудің</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қолданыстағы</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шарттарына</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өзгерістер</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енгізу</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тәртібі</w:t>
      </w:r>
      <w:proofErr w:type="spellEnd"/>
      <w:r w:rsidRPr="00C76B92">
        <w:rPr>
          <w:rFonts w:ascii="Times New Roman" w:hAnsi="Times New Roman" w:cs="Times New Roman"/>
        </w:rPr>
        <w:t>;</w:t>
      </w:r>
    </w:p>
    <w:p w14:paraId="361561D3" w14:textId="77777777" w:rsidR="00A34C5A" w:rsidRPr="00C76B92" w:rsidRDefault="00A34C5A" w:rsidP="00A34C5A">
      <w:pPr>
        <w:widowControl w:val="0"/>
        <w:tabs>
          <w:tab w:val="left" w:pos="220"/>
          <w:tab w:val="left" w:pos="720"/>
        </w:tabs>
        <w:autoSpaceDE w:val="0"/>
        <w:autoSpaceDN w:val="0"/>
        <w:adjustRightInd w:val="0"/>
        <w:spacing w:after="240"/>
        <w:jc w:val="both"/>
        <w:rPr>
          <w:rFonts w:ascii="Times New Roman" w:hAnsi="Times New Roman" w:cs="Times New Roman"/>
        </w:rPr>
      </w:pPr>
      <w:r w:rsidRPr="00C76B92">
        <w:rPr>
          <w:rFonts w:ascii="Times New Roman" w:hAnsi="Times New Roman" w:cs="Times New Roman"/>
        </w:rPr>
        <w:t xml:space="preserve">12) </w:t>
      </w:r>
      <w:proofErr w:type="spellStart"/>
      <w:r w:rsidRPr="00C76B92">
        <w:rPr>
          <w:rFonts w:ascii="Times New Roman" w:hAnsi="Times New Roman" w:cs="Times New Roman"/>
        </w:rPr>
        <w:t>мерзімі</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өткен</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берешектермен</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жұмыс</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микрокредиттерді</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жіктеу</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және</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олар</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бойынша</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ықтимал</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шығындарды</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анықтау</w:t>
      </w:r>
      <w:proofErr w:type="spellEnd"/>
      <w:r w:rsidRPr="00C76B92">
        <w:rPr>
          <w:rFonts w:ascii="Times New Roman" w:hAnsi="Times New Roman" w:cs="Times New Roman"/>
          <w:lang w:val="kk-KZ"/>
        </w:rPr>
        <w:t xml:space="preserve"> </w:t>
      </w:r>
      <w:r w:rsidRPr="00C76B92">
        <w:rPr>
          <w:rFonts w:ascii="Times New Roman" w:hAnsi="Times New Roman" w:cs="Times New Roman"/>
        </w:rPr>
        <w:t>(</w:t>
      </w:r>
      <w:proofErr w:type="spellStart"/>
      <w:r w:rsidRPr="00C76B92">
        <w:rPr>
          <w:rFonts w:ascii="Times New Roman" w:hAnsi="Times New Roman" w:cs="Times New Roman"/>
        </w:rPr>
        <w:t>провизиялар</w:t>
      </w:r>
      <w:proofErr w:type="spellEnd"/>
      <w:r w:rsidRPr="00C76B92">
        <w:rPr>
          <w:rFonts w:ascii="Times New Roman" w:hAnsi="Times New Roman" w:cs="Times New Roman"/>
        </w:rPr>
        <w:t>);</w:t>
      </w:r>
    </w:p>
    <w:p w14:paraId="6D56A574" w14:textId="77777777" w:rsidR="00A34C5A" w:rsidRPr="00C76B92" w:rsidRDefault="00A34C5A" w:rsidP="00A34C5A">
      <w:pPr>
        <w:widowControl w:val="0"/>
        <w:tabs>
          <w:tab w:val="left" w:pos="220"/>
          <w:tab w:val="left" w:pos="720"/>
        </w:tabs>
        <w:autoSpaceDE w:val="0"/>
        <w:autoSpaceDN w:val="0"/>
        <w:adjustRightInd w:val="0"/>
        <w:spacing w:after="240"/>
        <w:jc w:val="both"/>
        <w:rPr>
          <w:rFonts w:ascii="Times New Roman" w:hAnsi="Times New Roman" w:cs="Times New Roman"/>
        </w:rPr>
      </w:pPr>
      <w:r w:rsidRPr="00C76B92">
        <w:rPr>
          <w:rFonts w:ascii="Times New Roman" w:hAnsi="Times New Roman" w:cs="Times New Roman"/>
        </w:rPr>
        <w:t xml:space="preserve">13) </w:t>
      </w:r>
      <w:r w:rsidRPr="00C76B92">
        <w:rPr>
          <w:rFonts w:ascii="Times New Roman" w:hAnsi="Times New Roman" w:cs="Times New Roman"/>
          <w:lang w:val="kk-KZ"/>
        </w:rPr>
        <w:t>микрокредит</w:t>
      </w:r>
      <w:r w:rsidRPr="00C76B92">
        <w:rPr>
          <w:rFonts w:ascii="Times New Roman" w:hAnsi="Times New Roman" w:cs="Times New Roman"/>
        </w:rPr>
        <w:t xml:space="preserve"> </w:t>
      </w:r>
      <w:proofErr w:type="spellStart"/>
      <w:r w:rsidRPr="00C76B92">
        <w:rPr>
          <w:rFonts w:ascii="Times New Roman" w:hAnsi="Times New Roman" w:cs="Times New Roman"/>
        </w:rPr>
        <w:t>өтеу</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әдістері</w:t>
      </w:r>
      <w:proofErr w:type="spellEnd"/>
      <w:r w:rsidRPr="00C76B92">
        <w:rPr>
          <w:rFonts w:ascii="Times New Roman" w:hAnsi="Times New Roman" w:cs="Times New Roman"/>
        </w:rPr>
        <w:t>;</w:t>
      </w:r>
    </w:p>
    <w:p w14:paraId="3016501F" w14:textId="77777777" w:rsidR="00A34C5A" w:rsidRPr="00C76B92" w:rsidRDefault="00A34C5A" w:rsidP="00A34C5A">
      <w:pPr>
        <w:widowControl w:val="0"/>
        <w:tabs>
          <w:tab w:val="left" w:pos="220"/>
          <w:tab w:val="left" w:pos="720"/>
        </w:tabs>
        <w:autoSpaceDE w:val="0"/>
        <w:autoSpaceDN w:val="0"/>
        <w:adjustRightInd w:val="0"/>
        <w:spacing w:after="240"/>
        <w:jc w:val="both"/>
        <w:rPr>
          <w:rFonts w:ascii="Times New Roman" w:hAnsi="Times New Roman" w:cs="Times New Roman"/>
        </w:rPr>
      </w:pPr>
      <w:r w:rsidRPr="00C76B92">
        <w:rPr>
          <w:rFonts w:ascii="Times New Roman" w:hAnsi="Times New Roman" w:cs="Times New Roman"/>
        </w:rPr>
        <w:t xml:space="preserve">14) </w:t>
      </w:r>
      <w:proofErr w:type="spellStart"/>
      <w:r w:rsidRPr="00C76B92">
        <w:rPr>
          <w:rFonts w:ascii="Times New Roman" w:hAnsi="Times New Roman" w:cs="Times New Roman"/>
        </w:rPr>
        <w:t>микрокредиттер</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бойынша</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төлемдерді</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жүзеге</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асыру</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тәртібі</w:t>
      </w:r>
      <w:proofErr w:type="spellEnd"/>
      <w:r w:rsidRPr="00C76B92">
        <w:rPr>
          <w:rFonts w:ascii="Times New Roman" w:hAnsi="Times New Roman" w:cs="Times New Roman"/>
        </w:rPr>
        <w:t>;</w:t>
      </w:r>
    </w:p>
    <w:p w14:paraId="630C8E33" w14:textId="77777777" w:rsidR="00A34C5A" w:rsidRPr="00C76B92" w:rsidRDefault="00A34C5A" w:rsidP="00A34C5A">
      <w:pPr>
        <w:widowControl w:val="0"/>
        <w:tabs>
          <w:tab w:val="left" w:pos="220"/>
          <w:tab w:val="left" w:pos="720"/>
        </w:tabs>
        <w:autoSpaceDE w:val="0"/>
        <w:autoSpaceDN w:val="0"/>
        <w:adjustRightInd w:val="0"/>
        <w:spacing w:after="240"/>
        <w:jc w:val="both"/>
        <w:rPr>
          <w:rFonts w:ascii="Times New Roman" w:hAnsi="Times New Roman" w:cs="Times New Roman"/>
        </w:rPr>
      </w:pPr>
      <w:r w:rsidRPr="00C76B92">
        <w:rPr>
          <w:rFonts w:ascii="Times New Roman" w:hAnsi="Times New Roman" w:cs="Times New Roman"/>
        </w:rPr>
        <w:t xml:space="preserve">15) </w:t>
      </w:r>
      <w:proofErr w:type="spellStart"/>
      <w:r w:rsidRPr="00C76B92">
        <w:rPr>
          <w:rFonts w:ascii="Times New Roman" w:hAnsi="Times New Roman" w:cs="Times New Roman"/>
        </w:rPr>
        <w:t>берілген</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микрокредиттер</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бойынша</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сыйақыны</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төлеу</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тәртібі</w:t>
      </w:r>
      <w:proofErr w:type="spellEnd"/>
      <w:r w:rsidRPr="00C76B92">
        <w:rPr>
          <w:rFonts w:ascii="Times New Roman" w:hAnsi="Times New Roman" w:cs="Times New Roman"/>
        </w:rPr>
        <w:t>;</w:t>
      </w:r>
    </w:p>
    <w:p w14:paraId="73B82BAB" w14:textId="77777777" w:rsidR="00A34C5A" w:rsidRPr="00C76B92" w:rsidRDefault="00A34C5A" w:rsidP="00A34C5A">
      <w:pPr>
        <w:widowControl w:val="0"/>
        <w:tabs>
          <w:tab w:val="left" w:pos="220"/>
          <w:tab w:val="left" w:pos="720"/>
        </w:tabs>
        <w:autoSpaceDE w:val="0"/>
        <w:autoSpaceDN w:val="0"/>
        <w:adjustRightInd w:val="0"/>
        <w:spacing w:after="240"/>
        <w:jc w:val="both"/>
        <w:rPr>
          <w:rFonts w:ascii="Times New Roman" w:hAnsi="Times New Roman" w:cs="Times New Roman"/>
        </w:rPr>
      </w:pPr>
      <w:r w:rsidRPr="00C76B92">
        <w:rPr>
          <w:rFonts w:ascii="Times New Roman" w:hAnsi="Times New Roman" w:cs="Times New Roman"/>
        </w:rPr>
        <w:t xml:space="preserve">16) </w:t>
      </w:r>
      <w:proofErr w:type="spellStart"/>
      <w:r w:rsidRPr="00C76B92">
        <w:rPr>
          <w:rFonts w:ascii="Times New Roman" w:hAnsi="Times New Roman" w:cs="Times New Roman"/>
        </w:rPr>
        <w:t>микрокредиттер</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бойынша</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жоспардан</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тыс</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төлемдерді</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жүзеге</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асыру</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тәртібі</w:t>
      </w:r>
      <w:proofErr w:type="spellEnd"/>
      <w:r w:rsidRPr="00C76B92">
        <w:rPr>
          <w:rFonts w:ascii="Times New Roman" w:hAnsi="Times New Roman" w:cs="Times New Roman"/>
        </w:rPr>
        <w:t xml:space="preserve"> (микрокредит </w:t>
      </w:r>
      <w:r w:rsidRPr="00C76B92">
        <w:rPr>
          <w:rFonts w:ascii="Times New Roman" w:hAnsi="Times New Roman" w:cs="Times New Roman"/>
          <w:lang w:val="kk-KZ"/>
        </w:rPr>
        <w:t>беру Туралы Келісім</w:t>
      </w:r>
      <w:r w:rsidRPr="00C76B92">
        <w:rPr>
          <w:rFonts w:ascii="Times New Roman" w:hAnsi="Times New Roman" w:cs="Times New Roman"/>
        </w:rPr>
        <w:t>шар</w:t>
      </w:r>
      <w:r w:rsidRPr="00C76B92">
        <w:rPr>
          <w:rFonts w:ascii="Times New Roman" w:hAnsi="Times New Roman" w:cs="Times New Roman"/>
          <w:lang w:val="kk-KZ"/>
        </w:rPr>
        <w:t>тты</w:t>
      </w:r>
      <w:r w:rsidRPr="00C76B92">
        <w:rPr>
          <w:rFonts w:ascii="Times New Roman" w:hAnsi="Times New Roman" w:cs="Times New Roman"/>
        </w:rPr>
        <w:t xml:space="preserve"> </w:t>
      </w:r>
      <w:proofErr w:type="spellStart"/>
      <w:r w:rsidRPr="00C76B92">
        <w:rPr>
          <w:rFonts w:ascii="Times New Roman" w:hAnsi="Times New Roman" w:cs="Times New Roman"/>
        </w:rPr>
        <w:t>мерзімінен</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бұрын</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бұзу</w:t>
      </w:r>
      <w:proofErr w:type="spellEnd"/>
      <w:r w:rsidRPr="00C76B92">
        <w:rPr>
          <w:rFonts w:ascii="Times New Roman" w:hAnsi="Times New Roman" w:cs="Times New Roman"/>
        </w:rPr>
        <w:t>);</w:t>
      </w:r>
    </w:p>
    <w:p w14:paraId="7B702399" w14:textId="77777777" w:rsidR="00A34C5A" w:rsidRPr="00C76B92" w:rsidRDefault="00A34C5A" w:rsidP="00A34C5A">
      <w:pPr>
        <w:widowControl w:val="0"/>
        <w:tabs>
          <w:tab w:val="left" w:pos="220"/>
          <w:tab w:val="left" w:pos="720"/>
        </w:tabs>
        <w:autoSpaceDE w:val="0"/>
        <w:autoSpaceDN w:val="0"/>
        <w:adjustRightInd w:val="0"/>
        <w:spacing w:after="240"/>
        <w:jc w:val="both"/>
        <w:rPr>
          <w:rFonts w:ascii="Times New Roman" w:hAnsi="Times New Roman" w:cs="Times New Roman"/>
        </w:rPr>
      </w:pPr>
      <w:r w:rsidRPr="00C76B92">
        <w:rPr>
          <w:rFonts w:ascii="Times New Roman" w:hAnsi="Times New Roman" w:cs="Times New Roman"/>
        </w:rPr>
        <w:t>17) Микрокредит</w:t>
      </w:r>
      <w:r w:rsidRPr="00C76B92">
        <w:rPr>
          <w:rFonts w:ascii="Times New Roman" w:hAnsi="Times New Roman" w:cs="Times New Roman"/>
          <w:lang w:val="kk-KZ"/>
        </w:rPr>
        <w:t xml:space="preserve"> беру туралы</w:t>
      </w:r>
      <w:r w:rsidRPr="00C76B92">
        <w:rPr>
          <w:rFonts w:ascii="Times New Roman" w:hAnsi="Times New Roman" w:cs="Times New Roman"/>
        </w:rPr>
        <w:t xml:space="preserve"> </w:t>
      </w:r>
      <w:r w:rsidRPr="00C76B92">
        <w:rPr>
          <w:rFonts w:ascii="Times New Roman" w:hAnsi="Times New Roman" w:cs="Times New Roman"/>
          <w:lang w:val="kk-KZ"/>
        </w:rPr>
        <w:t>К</w:t>
      </w:r>
      <w:proofErr w:type="spellStart"/>
      <w:r w:rsidRPr="00C76B92">
        <w:rPr>
          <w:rFonts w:ascii="Times New Roman" w:hAnsi="Times New Roman" w:cs="Times New Roman"/>
        </w:rPr>
        <w:t>елісі</w:t>
      </w:r>
      <w:proofErr w:type="spellEnd"/>
      <w:r w:rsidRPr="00C76B92">
        <w:rPr>
          <w:rFonts w:ascii="Times New Roman" w:hAnsi="Times New Roman" w:cs="Times New Roman"/>
          <w:lang w:val="kk-KZ"/>
        </w:rPr>
        <w:t>мшартты</w:t>
      </w:r>
      <w:r w:rsidRPr="00C76B92">
        <w:rPr>
          <w:rFonts w:ascii="Times New Roman" w:hAnsi="Times New Roman" w:cs="Times New Roman"/>
        </w:rPr>
        <w:t xml:space="preserve"> жабу </w:t>
      </w:r>
      <w:proofErr w:type="spellStart"/>
      <w:r w:rsidRPr="00C76B92">
        <w:rPr>
          <w:rFonts w:ascii="Times New Roman" w:hAnsi="Times New Roman" w:cs="Times New Roman"/>
        </w:rPr>
        <w:t>тәртібі</w:t>
      </w:r>
      <w:proofErr w:type="spellEnd"/>
      <w:r w:rsidRPr="00C76B92">
        <w:rPr>
          <w:rFonts w:ascii="Times New Roman" w:hAnsi="Times New Roman" w:cs="Times New Roman"/>
        </w:rPr>
        <w:t>.</w:t>
      </w:r>
    </w:p>
    <w:p w14:paraId="496DDA06" w14:textId="77777777" w:rsidR="00A34C5A" w:rsidRPr="00C76B92" w:rsidRDefault="00A34C5A" w:rsidP="00A34C5A">
      <w:pPr>
        <w:widowControl w:val="0"/>
        <w:autoSpaceDE w:val="0"/>
        <w:autoSpaceDN w:val="0"/>
        <w:adjustRightInd w:val="0"/>
        <w:spacing w:after="240"/>
        <w:jc w:val="both"/>
        <w:rPr>
          <w:rFonts w:ascii="Times New Roman" w:hAnsi="Times New Roman" w:cs="Times New Roman"/>
        </w:rPr>
      </w:pPr>
      <w:r w:rsidRPr="00C76B92">
        <w:rPr>
          <w:rFonts w:ascii="Times New Roman" w:hAnsi="Times New Roman" w:cs="Times New Roman"/>
        </w:rPr>
        <w:t xml:space="preserve">4. Осы </w:t>
      </w:r>
      <w:proofErr w:type="spellStart"/>
      <w:r w:rsidRPr="00C76B92">
        <w:rPr>
          <w:rFonts w:ascii="Times New Roman" w:hAnsi="Times New Roman" w:cs="Times New Roman"/>
        </w:rPr>
        <w:t>Ереже</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ашық</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ақпарат</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болып</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табылады</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және</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коммерциялық</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құпияның</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нысан</w:t>
      </w:r>
      <w:proofErr w:type="spellEnd"/>
      <w:r w:rsidRPr="00C76B92">
        <w:rPr>
          <w:rFonts w:ascii="Times New Roman" w:hAnsi="Times New Roman" w:cs="Times New Roman"/>
          <w:lang w:val="kk-KZ"/>
        </w:rPr>
        <w:t>ы</w:t>
      </w:r>
      <w:r w:rsidRPr="00C76B92">
        <w:rPr>
          <w:rFonts w:ascii="Times New Roman" w:hAnsi="Times New Roman" w:cs="Times New Roman"/>
        </w:rPr>
        <w:t xml:space="preserve"> </w:t>
      </w:r>
      <w:r w:rsidRPr="00C76B92">
        <w:rPr>
          <w:rFonts w:ascii="Times New Roman" w:hAnsi="Times New Roman" w:cs="Times New Roman"/>
          <w:lang w:val="kk-KZ"/>
        </w:rPr>
        <w:t>емес</w:t>
      </w:r>
      <w:r w:rsidRPr="00C76B92">
        <w:rPr>
          <w:rFonts w:ascii="Times New Roman" w:hAnsi="Times New Roman" w:cs="Times New Roman"/>
        </w:rPr>
        <w:t xml:space="preserve">. МҚҰ осы </w:t>
      </w:r>
      <w:proofErr w:type="spellStart"/>
      <w:r w:rsidRPr="00C76B92">
        <w:rPr>
          <w:rFonts w:ascii="Times New Roman" w:hAnsi="Times New Roman" w:cs="Times New Roman"/>
        </w:rPr>
        <w:t>Ережені</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клиенттің</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бірінші</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өтініші</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бойынша</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танысу</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үшін</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беруге</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міндетті</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Бекітілген</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Ереже</w:t>
      </w:r>
      <w:proofErr w:type="spellEnd"/>
      <w:r w:rsidRPr="00C76B92">
        <w:rPr>
          <w:rFonts w:ascii="Times New Roman" w:hAnsi="Times New Roman" w:cs="Times New Roman"/>
          <w:lang w:val="kk-KZ"/>
        </w:rPr>
        <w:t>н</w:t>
      </w:r>
      <w:proofErr w:type="spellStart"/>
      <w:r w:rsidRPr="00C76B92">
        <w:rPr>
          <w:rFonts w:ascii="Times New Roman" w:hAnsi="Times New Roman" w:cs="Times New Roman"/>
        </w:rPr>
        <w:t>ің</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көшірмесі</w:t>
      </w:r>
      <w:proofErr w:type="spellEnd"/>
      <w:r w:rsidRPr="00C76B92">
        <w:rPr>
          <w:rFonts w:ascii="Times New Roman" w:hAnsi="Times New Roman" w:cs="Times New Roman"/>
        </w:rPr>
        <w:t xml:space="preserve"> МҚҰ </w:t>
      </w:r>
      <w:proofErr w:type="spellStart"/>
      <w:r w:rsidRPr="00C76B92">
        <w:rPr>
          <w:rFonts w:ascii="Times New Roman" w:hAnsi="Times New Roman" w:cs="Times New Roman"/>
        </w:rPr>
        <w:t>клиенттерінің</w:t>
      </w:r>
      <w:proofErr w:type="spellEnd"/>
      <w:r w:rsidRPr="00C76B92">
        <w:rPr>
          <w:rFonts w:ascii="Times New Roman" w:hAnsi="Times New Roman" w:cs="Times New Roman"/>
        </w:rPr>
        <w:t xml:space="preserve"> </w:t>
      </w:r>
      <w:r w:rsidRPr="00C76B92">
        <w:rPr>
          <w:rFonts w:ascii="Times New Roman" w:hAnsi="Times New Roman" w:cs="Times New Roman"/>
          <w:lang w:val="kk-KZ"/>
        </w:rPr>
        <w:t>шолу</w:t>
      </w:r>
      <w:proofErr w:type="spellStart"/>
      <w:r w:rsidRPr="00C76B92">
        <w:rPr>
          <w:rFonts w:ascii="Times New Roman" w:hAnsi="Times New Roman" w:cs="Times New Roman"/>
        </w:rPr>
        <w:t>ына</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және</w:t>
      </w:r>
      <w:proofErr w:type="spellEnd"/>
      <w:r w:rsidRPr="00C76B92">
        <w:rPr>
          <w:rFonts w:ascii="Times New Roman" w:hAnsi="Times New Roman" w:cs="Times New Roman"/>
        </w:rPr>
        <w:t xml:space="preserve"> </w:t>
      </w:r>
      <w:r w:rsidRPr="00C76B92">
        <w:rPr>
          <w:rFonts w:ascii="Times New Roman" w:hAnsi="Times New Roman" w:cs="Times New Roman"/>
          <w:lang w:val="kk-KZ"/>
        </w:rPr>
        <w:t>танысуы</w:t>
      </w:r>
      <w:r w:rsidRPr="00C76B92">
        <w:rPr>
          <w:rFonts w:ascii="Times New Roman" w:hAnsi="Times New Roman" w:cs="Times New Roman"/>
        </w:rPr>
        <w:t xml:space="preserve">на </w:t>
      </w:r>
      <w:proofErr w:type="spellStart"/>
      <w:r w:rsidRPr="00C76B92">
        <w:rPr>
          <w:rFonts w:ascii="Times New Roman" w:hAnsi="Times New Roman" w:cs="Times New Roman"/>
        </w:rPr>
        <w:t>қолжетімді</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жерде</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орналастырылады</w:t>
      </w:r>
      <w:proofErr w:type="spellEnd"/>
      <w:r w:rsidRPr="00C76B92">
        <w:rPr>
          <w:rFonts w:ascii="Times New Roman" w:hAnsi="Times New Roman" w:cs="Times New Roman"/>
        </w:rPr>
        <w:t>.</w:t>
      </w:r>
    </w:p>
    <w:p w14:paraId="65CBEB81" w14:textId="77777777" w:rsidR="00A34C5A" w:rsidRPr="00C76B92" w:rsidRDefault="00A34C5A" w:rsidP="00A34C5A">
      <w:pPr>
        <w:widowControl w:val="0"/>
        <w:autoSpaceDE w:val="0"/>
        <w:autoSpaceDN w:val="0"/>
        <w:adjustRightInd w:val="0"/>
        <w:spacing w:after="240"/>
        <w:jc w:val="both"/>
        <w:rPr>
          <w:rFonts w:ascii="Times New Roman" w:hAnsi="Times New Roman" w:cs="Times New Roman"/>
        </w:rPr>
      </w:pPr>
      <w:r w:rsidRPr="00C76B92">
        <w:rPr>
          <w:rFonts w:ascii="Times New Roman" w:hAnsi="Times New Roman" w:cs="Times New Roman"/>
        </w:rPr>
        <w:lastRenderedPageBreak/>
        <w:t xml:space="preserve">5. Осы </w:t>
      </w:r>
      <w:r w:rsidRPr="00C76B92">
        <w:rPr>
          <w:rFonts w:ascii="Times New Roman" w:hAnsi="Times New Roman" w:cs="Times New Roman"/>
          <w:lang w:val="kk-KZ"/>
        </w:rPr>
        <w:t>Ережеде</w:t>
      </w:r>
      <w:r w:rsidRPr="00C76B92">
        <w:rPr>
          <w:rFonts w:ascii="Times New Roman" w:hAnsi="Times New Roman" w:cs="Times New Roman"/>
        </w:rPr>
        <w:t xml:space="preserve"> </w:t>
      </w:r>
      <w:proofErr w:type="spellStart"/>
      <w:r w:rsidRPr="00C76B92">
        <w:rPr>
          <w:rFonts w:ascii="Times New Roman" w:hAnsi="Times New Roman" w:cs="Times New Roman"/>
        </w:rPr>
        <w:t>мынадай</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анықтамалар</w:t>
      </w:r>
      <w:proofErr w:type="spellEnd"/>
      <w:r w:rsidRPr="00C76B92">
        <w:rPr>
          <w:rFonts w:ascii="Times New Roman" w:hAnsi="Times New Roman" w:cs="Times New Roman"/>
        </w:rPr>
        <w:t xml:space="preserve"> </w:t>
      </w:r>
      <w:r w:rsidRPr="00C76B92">
        <w:rPr>
          <w:rFonts w:ascii="Times New Roman" w:hAnsi="Times New Roman" w:cs="Times New Roman"/>
          <w:lang w:val="kk-KZ"/>
        </w:rPr>
        <w:t>қолданы</w:t>
      </w:r>
      <w:r w:rsidRPr="00C76B92">
        <w:rPr>
          <w:rFonts w:ascii="Times New Roman" w:hAnsi="Times New Roman" w:cs="Times New Roman"/>
        </w:rPr>
        <w:t>лады:</w:t>
      </w:r>
    </w:p>
    <w:p w14:paraId="57DD25D9" w14:textId="77777777" w:rsidR="00A34C5A" w:rsidRPr="00C76B92" w:rsidRDefault="00A34C5A" w:rsidP="00A34C5A">
      <w:pPr>
        <w:widowControl w:val="0"/>
        <w:autoSpaceDE w:val="0"/>
        <w:autoSpaceDN w:val="0"/>
        <w:adjustRightInd w:val="0"/>
        <w:spacing w:after="240"/>
        <w:jc w:val="both"/>
        <w:rPr>
          <w:rFonts w:ascii="Times New Roman" w:hAnsi="Times New Roman" w:cs="Times New Roman"/>
        </w:rPr>
      </w:pPr>
      <w:r w:rsidRPr="00C76B92">
        <w:rPr>
          <w:rFonts w:ascii="Times New Roman" w:hAnsi="Times New Roman" w:cs="Times New Roman"/>
        </w:rPr>
        <w:t xml:space="preserve">1) </w:t>
      </w:r>
      <w:proofErr w:type="spellStart"/>
      <w:r w:rsidRPr="00C76B92">
        <w:rPr>
          <w:rFonts w:ascii="Times New Roman" w:hAnsi="Times New Roman" w:cs="Times New Roman"/>
        </w:rPr>
        <w:t>сыйақы</w:t>
      </w:r>
      <w:proofErr w:type="spellEnd"/>
      <w:r w:rsidRPr="00C76B92">
        <w:rPr>
          <w:rFonts w:ascii="Times New Roman" w:hAnsi="Times New Roman" w:cs="Times New Roman"/>
        </w:rPr>
        <w:t xml:space="preserve"> – микрокредит </w:t>
      </w:r>
      <w:proofErr w:type="spellStart"/>
      <w:r w:rsidRPr="00C76B92">
        <w:rPr>
          <w:rFonts w:ascii="Times New Roman" w:hAnsi="Times New Roman" w:cs="Times New Roman"/>
        </w:rPr>
        <w:t>туралы</w:t>
      </w:r>
      <w:proofErr w:type="spellEnd"/>
      <w:r w:rsidRPr="00C76B92">
        <w:rPr>
          <w:rFonts w:ascii="Times New Roman" w:hAnsi="Times New Roman" w:cs="Times New Roman"/>
        </w:rPr>
        <w:t xml:space="preserve"> </w:t>
      </w:r>
      <w:r w:rsidRPr="00C76B92">
        <w:rPr>
          <w:rFonts w:ascii="Times New Roman" w:hAnsi="Times New Roman" w:cs="Times New Roman"/>
          <w:lang w:val="kk-KZ"/>
        </w:rPr>
        <w:t>Келісім</w:t>
      </w:r>
      <w:proofErr w:type="spellStart"/>
      <w:r w:rsidRPr="00C76B92">
        <w:rPr>
          <w:rFonts w:ascii="Times New Roman" w:hAnsi="Times New Roman" w:cs="Times New Roman"/>
        </w:rPr>
        <w:t>шарттың</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талаптарына</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және</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белгіленген</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өтеу</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тәртібіне</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сәйкес</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негізгі</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борыштың</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пайыздық</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мөлшерімен</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айқындалатын</w:t>
      </w:r>
      <w:proofErr w:type="spellEnd"/>
      <w:r w:rsidRPr="00C76B92">
        <w:rPr>
          <w:rFonts w:ascii="Times New Roman" w:hAnsi="Times New Roman" w:cs="Times New Roman"/>
          <w:lang w:val="kk-KZ"/>
        </w:rPr>
        <w:t>,</w:t>
      </w:r>
      <w:r w:rsidRPr="00C76B92">
        <w:rPr>
          <w:rFonts w:ascii="Times New Roman" w:hAnsi="Times New Roman" w:cs="Times New Roman"/>
        </w:rPr>
        <w:t xml:space="preserve"> </w:t>
      </w:r>
      <w:proofErr w:type="spellStart"/>
      <w:r w:rsidRPr="00C76B92">
        <w:rPr>
          <w:rFonts w:ascii="Times New Roman" w:hAnsi="Times New Roman" w:cs="Times New Roman"/>
        </w:rPr>
        <w:t>берілген</w:t>
      </w:r>
      <w:proofErr w:type="spellEnd"/>
      <w:r w:rsidRPr="00C76B92">
        <w:rPr>
          <w:rFonts w:ascii="Times New Roman" w:hAnsi="Times New Roman" w:cs="Times New Roman"/>
        </w:rPr>
        <w:t xml:space="preserve"> микрокредит </w:t>
      </w:r>
      <w:r w:rsidRPr="00C76B92">
        <w:rPr>
          <w:rFonts w:ascii="Times New Roman" w:hAnsi="Times New Roman" w:cs="Times New Roman"/>
          <w:lang w:val="kk-KZ"/>
        </w:rPr>
        <w:t>үшін</w:t>
      </w:r>
      <w:r w:rsidRPr="00C76B92">
        <w:rPr>
          <w:rFonts w:ascii="Times New Roman" w:hAnsi="Times New Roman" w:cs="Times New Roman"/>
        </w:rPr>
        <w:t xml:space="preserve"> </w:t>
      </w:r>
      <w:proofErr w:type="spellStart"/>
      <w:r w:rsidRPr="00C76B92">
        <w:rPr>
          <w:rFonts w:ascii="Times New Roman" w:hAnsi="Times New Roman" w:cs="Times New Roman"/>
        </w:rPr>
        <w:t>төлем</w:t>
      </w:r>
      <w:proofErr w:type="spellEnd"/>
      <w:r w:rsidRPr="00C76B92">
        <w:rPr>
          <w:rFonts w:ascii="Times New Roman" w:hAnsi="Times New Roman" w:cs="Times New Roman"/>
        </w:rPr>
        <w:t>;</w:t>
      </w:r>
    </w:p>
    <w:p w14:paraId="5A01E300" w14:textId="77777777" w:rsidR="00A34C5A" w:rsidRPr="00C76B92" w:rsidRDefault="00A34C5A" w:rsidP="00A34C5A">
      <w:pPr>
        <w:widowControl w:val="0"/>
        <w:autoSpaceDE w:val="0"/>
        <w:autoSpaceDN w:val="0"/>
        <w:adjustRightInd w:val="0"/>
        <w:spacing w:after="240"/>
        <w:jc w:val="both"/>
        <w:rPr>
          <w:rFonts w:ascii="Times New Roman" w:hAnsi="Times New Roman" w:cs="Times New Roman"/>
        </w:rPr>
      </w:pPr>
      <w:r w:rsidRPr="00C76B92">
        <w:rPr>
          <w:rFonts w:ascii="Times New Roman" w:hAnsi="Times New Roman" w:cs="Times New Roman"/>
        </w:rPr>
        <w:t xml:space="preserve">2) </w:t>
      </w:r>
      <w:proofErr w:type="spellStart"/>
      <w:r w:rsidRPr="00C76B92">
        <w:rPr>
          <w:rFonts w:ascii="Times New Roman" w:hAnsi="Times New Roman" w:cs="Times New Roman"/>
        </w:rPr>
        <w:t>жылдық</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тиімді</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сыйақы</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мөлшерлемесі</w:t>
      </w:r>
      <w:proofErr w:type="spellEnd"/>
      <w:r w:rsidRPr="00C76B92">
        <w:rPr>
          <w:rFonts w:ascii="Times New Roman" w:hAnsi="Times New Roman" w:cs="Times New Roman"/>
        </w:rPr>
        <w:t xml:space="preserve"> - </w:t>
      </w:r>
      <w:proofErr w:type="spellStart"/>
      <w:r w:rsidRPr="00C76B92">
        <w:rPr>
          <w:rFonts w:ascii="Times New Roman" w:hAnsi="Times New Roman" w:cs="Times New Roman"/>
        </w:rPr>
        <w:t>қары</w:t>
      </w:r>
      <w:proofErr w:type="spellEnd"/>
      <w:r w:rsidRPr="00C76B92">
        <w:rPr>
          <w:rFonts w:ascii="Times New Roman" w:hAnsi="Times New Roman" w:cs="Times New Roman"/>
          <w:lang w:val="kk-KZ"/>
        </w:rPr>
        <w:t>згердің</w:t>
      </w:r>
      <w:r w:rsidRPr="00C76B92">
        <w:rPr>
          <w:rFonts w:ascii="Times New Roman" w:hAnsi="Times New Roman" w:cs="Times New Roman"/>
        </w:rPr>
        <w:t xml:space="preserve"> </w:t>
      </w:r>
      <w:proofErr w:type="spellStart"/>
      <w:r w:rsidRPr="00C76B92">
        <w:rPr>
          <w:rFonts w:ascii="Times New Roman" w:hAnsi="Times New Roman" w:cs="Times New Roman"/>
        </w:rPr>
        <w:t>негізгі</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борышты</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және</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немесе</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сыйақы</w:t>
      </w:r>
      <w:proofErr w:type="spellEnd"/>
      <w:r w:rsidRPr="00C76B92">
        <w:rPr>
          <w:rFonts w:ascii="Times New Roman" w:hAnsi="Times New Roman" w:cs="Times New Roman"/>
          <w:lang w:val="kk-KZ"/>
        </w:rPr>
        <w:t>ны төлеуге</w:t>
      </w:r>
      <w:r w:rsidRPr="00C76B92">
        <w:rPr>
          <w:rFonts w:ascii="Times New Roman" w:hAnsi="Times New Roman" w:cs="Times New Roman"/>
        </w:rPr>
        <w:t xml:space="preserve"> микрокредит беру </w:t>
      </w:r>
      <w:proofErr w:type="spellStart"/>
      <w:r w:rsidRPr="00C76B92">
        <w:rPr>
          <w:rFonts w:ascii="Times New Roman" w:hAnsi="Times New Roman" w:cs="Times New Roman"/>
        </w:rPr>
        <w:t>туралы</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шарттың</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талаптарын</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сақта</w:t>
      </w:r>
      <w:proofErr w:type="spellEnd"/>
      <w:r w:rsidRPr="00C76B92">
        <w:rPr>
          <w:rFonts w:ascii="Times New Roman" w:hAnsi="Times New Roman" w:cs="Times New Roman"/>
          <w:lang w:val="kk-KZ"/>
        </w:rPr>
        <w:t xml:space="preserve">мағаны және </w:t>
      </w:r>
      <w:proofErr w:type="spellStart"/>
      <w:r w:rsidRPr="00C76B92">
        <w:rPr>
          <w:rFonts w:ascii="Times New Roman" w:hAnsi="Times New Roman" w:cs="Times New Roman"/>
        </w:rPr>
        <w:t>оның</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төлемей</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қалуына</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байланысты</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туындайтын</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төлемдерін</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айыппұлдарды</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өсімпұлдарды</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қоспағанда</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қарыз</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алушының</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барлық</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төлемдерін</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ескере</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отырып</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есептелетін</w:t>
      </w:r>
      <w:proofErr w:type="spellEnd"/>
      <w:r w:rsidRPr="00C76B92">
        <w:rPr>
          <w:rFonts w:ascii="Times New Roman" w:hAnsi="Times New Roman" w:cs="Times New Roman"/>
        </w:rPr>
        <w:t xml:space="preserve"> микрокредит </w:t>
      </w:r>
      <w:proofErr w:type="spellStart"/>
      <w:r w:rsidRPr="00C76B92">
        <w:rPr>
          <w:rFonts w:ascii="Times New Roman" w:hAnsi="Times New Roman" w:cs="Times New Roman"/>
        </w:rPr>
        <w:t>бойынша</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сенімді</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жылдық</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тиімді</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салыстырмалы</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шарттардағы</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сыйақы</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мөлшерлемесі</w:t>
      </w:r>
      <w:proofErr w:type="spellEnd"/>
      <w:r w:rsidRPr="00C76B92">
        <w:rPr>
          <w:rFonts w:ascii="Times New Roman" w:hAnsi="Times New Roman" w:cs="Times New Roman"/>
        </w:rPr>
        <w:t>;</w:t>
      </w:r>
    </w:p>
    <w:p w14:paraId="52F890AD" w14:textId="77777777" w:rsidR="00A34C5A" w:rsidRPr="00C76B92" w:rsidRDefault="00A34C5A" w:rsidP="00A34C5A">
      <w:pPr>
        <w:widowControl w:val="0"/>
        <w:autoSpaceDE w:val="0"/>
        <w:autoSpaceDN w:val="0"/>
        <w:adjustRightInd w:val="0"/>
        <w:spacing w:after="240"/>
        <w:jc w:val="both"/>
        <w:rPr>
          <w:rFonts w:ascii="Times New Roman" w:hAnsi="Times New Roman" w:cs="Times New Roman"/>
        </w:rPr>
      </w:pPr>
      <w:r w:rsidRPr="00C76B92">
        <w:rPr>
          <w:rFonts w:ascii="Times New Roman" w:hAnsi="Times New Roman" w:cs="Times New Roman"/>
        </w:rPr>
        <w:t xml:space="preserve">3) микрокредит беру </w:t>
      </w:r>
      <w:proofErr w:type="spellStart"/>
      <w:r w:rsidRPr="00C76B92">
        <w:rPr>
          <w:rFonts w:ascii="Times New Roman" w:hAnsi="Times New Roman" w:cs="Times New Roman"/>
        </w:rPr>
        <w:t>туралы</w:t>
      </w:r>
      <w:proofErr w:type="spellEnd"/>
      <w:r w:rsidRPr="00C76B92">
        <w:rPr>
          <w:rFonts w:ascii="Times New Roman" w:hAnsi="Times New Roman" w:cs="Times New Roman"/>
        </w:rPr>
        <w:t xml:space="preserve"> </w:t>
      </w:r>
      <w:r w:rsidRPr="00C76B92">
        <w:rPr>
          <w:rFonts w:ascii="Times New Roman" w:hAnsi="Times New Roman" w:cs="Times New Roman"/>
          <w:lang w:val="kk-KZ"/>
        </w:rPr>
        <w:t>келісім</w:t>
      </w:r>
      <w:proofErr w:type="spellStart"/>
      <w:r w:rsidRPr="00C76B92">
        <w:rPr>
          <w:rFonts w:ascii="Times New Roman" w:hAnsi="Times New Roman" w:cs="Times New Roman"/>
        </w:rPr>
        <w:t>шарт</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бұдан</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әрі</w:t>
      </w:r>
      <w:proofErr w:type="spellEnd"/>
      <w:r w:rsidRPr="00C76B92">
        <w:rPr>
          <w:rFonts w:ascii="Times New Roman" w:hAnsi="Times New Roman" w:cs="Times New Roman"/>
        </w:rPr>
        <w:t xml:space="preserve"> – </w:t>
      </w:r>
      <w:r w:rsidRPr="00C76B92">
        <w:rPr>
          <w:rFonts w:ascii="Times New Roman" w:hAnsi="Times New Roman" w:cs="Times New Roman"/>
          <w:lang w:val="kk-KZ"/>
        </w:rPr>
        <w:t>Келісімш</w:t>
      </w:r>
      <w:r w:rsidRPr="00C76B92">
        <w:rPr>
          <w:rFonts w:ascii="Times New Roman" w:hAnsi="Times New Roman" w:cs="Times New Roman"/>
        </w:rPr>
        <w:t>арт) –</w:t>
      </w:r>
      <w:r w:rsidRPr="00C76B92">
        <w:rPr>
          <w:rFonts w:ascii="Times New Roman" w:hAnsi="Times New Roman" w:cs="Times New Roman"/>
          <w:lang w:val="kk-KZ"/>
        </w:rPr>
        <w:t xml:space="preserve"> </w:t>
      </w:r>
      <w:r w:rsidRPr="00C76B92">
        <w:rPr>
          <w:rFonts w:ascii="Times New Roman" w:hAnsi="Times New Roman" w:cs="Times New Roman"/>
        </w:rPr>
        <w:t xml:space="preserve">МҚҰ </w:t>
      </w:r>
      <w:proofErr w:type="spellStart"/>
      <w:r w:rsidRPr="00C76B92">
        <w:rPr>
          <w:rFonts w:ascii="Times New Roman" w:hAnsi="Times New Roman" w:cs="Times New Roman"/>
        </w:rPr>
        <w:t>Қарыз</w:t>
      </w:r>
      <w:proofErr w:type="spellEnd"/>
      <w:r w:rsidRPr="00C76B92">
        <w:rPr>
          <w:rFonts w:ascii="Times New Roman" w:hAnsi="Times New Roman" w:cs="Times New Roman"/>
          <w:lang w:val="kk-KZ"/>
        </w:rPr>
        <w:t>герге</w:t>
      </w:r>
      <w:r w:rsidRPr="00C76B92">
        <w:rPr>
          <w:rFonts w:ascii="Times New Roman" w:hAnsi="Times New Roman" w:cs="Times New Roman"/>
        </w:rPr>
        <w:t xml:space="preserve"> </w:t>
      </w:r>
      <w:proofErr w:type="spellStart"/>
      <w:r w:rsidRPr="00C76B92">
        <w:rPr>
          <w:rFonts w:ascii="Times New Roman" w:hAnsi="Times New Roman" w:cs="Times New Roman"/>
        </w:rPr>
        <w:t>ақшаға</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меншік</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құқығын</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бере</w:t>
      </w:r>
      <w:proofErr w:type="spellEnd"/>
      <w:r w:rsidRPr="00C76B92">
        <w:rPr>
          <w:rFonts w:ascii="Times New Roman" w:hAnsi="Times New Roman" w:cs="Times New Roman"/>
          <w:lang w:val="kk-KZ"/>
        </w:rPr>
        <w:t>т</w:t>
      </w:r>
      <w:r w:rsidRPr="00C76B92">
        <w:rPr>
          <w:rFonts w:ascii="Times New Roman" w:hAnsi="Times New Roman" w:cs="Times New Roman"/>
        </w:rPr>
        <w:t>і</w:t>
      </w:r>
      <w:r w:rsidRPr="00C76B92">
        <w:rPr>
          <w:rFonts w:ascii="Times New Roman" w:hAnsi="Times New Roman" w:cs="Times New Roman"/>
          <w:lang w:val="kk-KZ"/>
        </w:rPr>
        <w:t>н</w:t>
      </w:r>
      <w:r w:rsidRPr="00C76B92">
        <w:rPr>
          <w:rFonts w:ascii="Times New Roman" w:hAnsi="Times New Roman" w:cs="Times New Roman"/>
        </w:rPr>
        <w:t xml:space="preserve">, ал </w:t>
      </w:r>
      <w:proofErr w:type="spellStart"/>
      <w:r w:rsidRPr="00C76B92">
        <w:rPr>
          <w:rFonts w:ascii="Times New Roman" w:hAnsi="Times New Roman" w:cs="Times New Roman"/>
        </w:rPr>
        <w:t>Қары</w:t>
      </w:r>
      <w:proofErr w:type="spellEnd"/>
      <w:r w:rsidRPr="00C76B92">
        <w:rPr>
          <w:rFonts w:ascii="Times New Roman" w:hAnsi="Times New Roman" w:cs="Times New Roman"/>
          <w:lang w:val="kk-KZ"/>
        </w:rPr>
        <w:t xml:space="preserve">згер </w:t>
      </w:r>
      <w:r w:rsidRPr="00C76B92">
        <w:rPr>
          <w:rFonts w:ascii="Times New Roman" w:hAnsi="Times New Roman" w:cs="Times New Roman"/>
        </w:rPr>
        <w:t>МҚҰ-</w:t>
      </w:r>
      <w:proofErr w:type="spellStart"/>
      <w:r w:rsidRPr="00C76B92">
        <w:rPr>
          <w:rFonts w:ascii="Times New Roman" w:hAnsi="Times New Roman" w:cs="Times New Roman"/>
        </w:rPr>
        <w:t>ға</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негізгі</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борыш</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сомасын</w:t>
      </w:r>
      <w:proofErr w:type="spellEnd"/>
      <w:r w:rsidRPr="00C76B92">
        <w:rPr>
          <w:rFonts w:ascii="Times New Roman" w:hAnsi="Times New Roman" w:cs="Times New Roman"/>
        </w:rPr>
        <w:t xml:space="preserve"> </w:t>
      </w:r>
      <w:r w:rsidRPr="00C76B92">
        <w:rPr>
          <w:rFonts w:ascii="Times New Roman" w:hAnsi="Times New Roman" w:cs="Times New Roman"/>
          <w:lang w:val="kk-KZ"/>
        </w:rPr>
        <w:t>уақытылы</w:t>
      </w:r>
      <w:r w:rsidRPr="00C76B92">
        <w:rPr>
          <w:rFonts w:ascii="Times New Roman" w:hAnsi="Times New Roman" w:cs="Times New Roman"/>
        </w:rPr>
        <w:t xml:space="preserve"> </w:t>
      </w:r>
      <w:proofErr w:type="spellStart"/>
      <w:r w:rsidRPr="00C76B92">
        <w:rPr>
          <w:rFonts w:ascii="Times New Roman" w:hAnsi="Times New Roman" w:cs="Times New Roman"/>
        </w:rPr>
        <w:t>қайтаруға</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және</w:t>
      </w:r>
      <w:proofErr w:type="spellEnd"/>
      <w:r w:rsidRPr="00C76B92">
        <w:rPr>
          <w:rFonts w:ascii="Times New Roman" w:hAnsi="Times New Roman" w:cs="Times New Roman"/>
          <w:lang w:val="kk-KZ"/>
        </w:rPr>
        <w:t xml:space="preserve"> </w:t>
      </w:r>
      <w:proofErr w:type="spellStart"/>
      <w:r w:rsidRPr="00C76B92">
        <w:rPr>
          <w:rFonts w:ascii="Times New Roman" w:hAnsi="Times New Roman" w:cs="Times New Roman"/>
        </w:rPr>
        <w:t>ол</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бойынша</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төлем</w:t>
      </w:r>
      <w:proofErr w:type="spellEnd"/>
      <w:r w:rsidRPr="00C76B92">
        <w:rPr>
          <w:rFonts w:ascii="Times New Roman" w:hAnsi="Times New Roman" w:cs="Times New Roman"/>
          <w:lang w:val="kk-KZ"/>
        </w:rPr>
        <w:t>ділік</w:t>
      </w:r>
      <w:r w:rsidRPr="00C76B92">
        <w:rPr>
          <w:rFonts w:ascii="Times New Roman" w:hAnsi="Times New Roman" w:cs="Times New Roman"/>
        </w:rPr>
        <w:t xml:space="preserve">, </w:t>
      </w:r>
      <w:proofErr w:type="spellStart"/>
      <w:r w:rsidRPr="00C76B92">
        <w:rPr>
          <w:rFonts w:ascii="Times New Roman" w:hAnsi="Times New Roman" w:cs="Times New Roman"/>
        </w:rPr>
        <w:t>мерзімділік</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өте</w:t>
      </w:r>
      <w:proofErr w:type="spellEnd"/>
      <w:r w:rsidRPr="00C76B92">
        <w:rPr>
          <w:rFonts w:ascii="Times New Roman" w:hAnsi="Times New Roman" w:cs="Times New Roman"/>
          <w:lang w:val="kk-KZ"/>
        </w:rPr>
        <w:t>мділік</w:t>
      </w:r>
      <w:r w:rsidRPr="00C76B92">
        <w:rPr>
          <w:rFonts w:ascii="Times New Roman" w:hAnsi="Times New Roman" w:cs="Times New Roman"/>
        </w:rPr>
        <w:t xml:space="preserve">, </w:t>
      </w:r>
      <w:proofErr w:type="spellStart"/>
      <w:r w:rsidRPr="00C76B92">
        <w:rPr>
          <w:rFonts w:ascii="Times New Roman" w:hAnsi="Times New Roman" w:cs="Times New Roman"/>
        </w:rPr>
        <w:t>қамтамасыз</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ету</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және</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мақсатты</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пайдалану</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шарттары</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бойынша</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сыйақ</w:t>
      </w:r>
      <w:proofErr w:type="spellEnd"/>
      <w:r w:rsidRPr="00C76B92">
        <w:rPr>
          <w:rFonts w:ascii="Times New Roman" w:hAnsi="Times New Roman" w:cs="Times New Roman"/>
          <w:lang w:val="kk-KZ"/>
        </w:rPr>
        <w:t xml:space="preserve">ыны </w:t>
      </w:r>
      <w:proofErr w:type="spellStart"/>
      <w:r w:rsidRPr="00C76B92">
        <w:rPr>
          <w:rFonts w:ascii="Times New Roman" w:hAnsi="Times New Roman" w:cs="Times New Roman"/>
        </w:rPr>
        <w:t>төлеуге</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міндетте</w:t>
      </w:r>
      <w:proofErr w:type="spellEnd"/>
      <w:r w:rsidRPr="00C76B92">
        <w:rPr>
          <w:rFonts w:ascii="Times New Roman" w:hAnsi="Times New Roman" w:cs="Times New Roman"/>
          <w:lang w:val="kk-KZ"/>
        </w:rPr>
        <w:t>летін келісімшарт</w:t>
      </w:r>
      <w:r w:rsidRPr="00C76B92">
        <w:rPr>
          <w:rFonts w:ascii="Times New Roman" w:hAnsi="Times New Roman" w:cs="Times New Roman"/>
        </w:rPr>
        <w:t>;</w:t>
      </w:r>
    </w:p>
    <w:p w14:paraId="24D31796" w14:textId="77777777" w:rsidR="00A34C5A" w:rsidRPr="00C76B92" w:rsidRDefault="00A34C5A" w:rsidP="00A34C5A">
      <w:pPr>
        <w:widowControl w:val="0"/>
        <w:autoSpaceDE w:val="0"/>
        <w:autoSpaceDN w:val="0"/>
        <w:adjustRightInd w:val="0"/>
        <w:spacing w:after="240"/>
        <w:jc w:val="both"/>
        <w:rPr>
          <w:rFonts w:ascii="Times New Roman" w:hAnsi="Times New Roman" w:cs="Times New Roman"/>
        </w:rPr>
      </w:pPr>
      <w:r w:rsidRPr="00C76B92">
        <w:rPr>
          <w:rFonts w:ascii="Times New Roman" w:hAnsi="Times New Roman" w:cs="Times New Roman"/>
        </w:rPr>
        <w:t xml:space="preserve">4) </w:t>
      </w:r>
      <w:proofErr w:type="spellStart"/>
      <w:r w:rsidRPr="00C76B92">
        <w:rPr>
          <w:rFonts w:ascii="Times New Roman" w:hAnsi="Times New Roman" w:cs="Times New Roman"/>
        </w:rPr>
        <w:t>Қарыз</w:t>
      </w:r>
      <w:proofErr w:type="spellEnd"/>
      <w:r w:rsidRPr="00C76B92">
        <w:rPr>
          <w:rFonts w:ascii="Times New Roman" w:hAnsi="Times New Roman" w:cs="Times New Roman"/>
          <w:lang w:val="kk-KZ"/>
        </w:rPr>
        <w:t>гер</w:t>
      </w:r>
      <w:r w:rsidRPr="00C76B92">
        <w:rPr>
          <w:rFonts w:ascii="Times New Roman" w:hAnsi="Times New Roman" w:cs="Times New Roman"/>
        </w:rPr>
        <w:t xml:space="preserve"> – МҚҰ </w:t>
      </w:r>
      <w:proofErr w:type="spellStart"/>
      <w:r w:rsidRPr="00C76B92">
        <w:rPr>
          <w:rFonts w:ascii="Times New Roman" w:hAnsi="Times New Roman" w:cs="Times New Roman"/>
        </w:rPr>
        <w:t>талаптарына</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сәйкес</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келетін</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кәсіпкерлік</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қызметті</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жүзеге</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асыратын</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және</w:t>
      </w:r>
      <w:proofErr w:type="spellEnd"/>
      <w:r w:rsidRPr="00C76B92">
        <w:rPr>
          <w:rFonts w:ascii="Times New Roman" w:hAnsi="Times New Roman" w:cs="Times New Roman"/>
        </w:rPr>
        <w:t xml:space="preserve"> МҚҰ-мен микрокредит беру </w:t>
      </w:r>
      <w:proofErr w:type="spellStart"/>
      <w:r w:rsidRPr="00C76B92">
        <w:rPr>
          <w:rFonts w:ascii="Times New Roman" w:hAnsi="Times New Roman" w:cs="Times New Roman"/>
        </w:rPr>
        <w:t>туралы</w:t>
      </w:r>
      <w:proofErr w:type="spellEnd"/>
      <w:r w:rsidRPr="00C76B92">
        <w:rPr>
          <w:rFonts w:ascii="Times New Roman" w:hAnsi="Times New Roman" w:cs="Times New Roman"/>
        </w:rPr>
        <w:t xml:space="preserve"> </w:t>
      </w:r>
      <w:r w:rsidRPr="00C76B92">
        <w:rPr>
          <w:rFonts w:ascii="Times New Roman" w:hAnsi="Times New Roman" w:cs="Times New Roman"/>
          <w:lang w:val="kk-KZ"/>
        </w:rPr>
        <w:t>Келісім</w:t>
      </w:r>
      <w:proofErr w:type="spellStart"/>
      <w:r w:rsidRPr="00C76B92">
        <w:rPr>
          <w:rFonts w:ascii="Times New Roman" w:hAnsi="Times New Roman" w:cs="Times New Roman"/>
        </w:rPr>
        <w:t>шарт</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жасасқан</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заңды</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немесе</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жеке</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тұлға</w:t>
      </w:r>
      <w:proofErr w:type="spellEnd"/>
      <w:r w:rsidRPr="00C76B92">
        <w:rPr>
          <w:rFonts w:ascii="Times New Roman" w:hAnsi="Times New Roman" w:cs="Times New Roman"/>
        </w:rPr>
        <w:t>;</w:t>
      </w:r>
    </w:p>
    <w:p w14:paraId="513CAE0F" w14:textId="77777777" w:rsidR="00A34C5A" w:rsidRPr="00C76B92" w:rsidRDefault="00A34C5A" w:rsidP="00A34C5A">
      <w:pPr>
        <w:widowControl w:val="0"/>
        <w:autoSpaceDE w:val="0"/>
        <w:autoSpaceDN w:val="0"/>
        <w:adjustRightInd w:val="0"/>
        <w:spacing w:after="240"/>
        <w:jc w:val="both"/>
        <w:rPr>
          <w:rFonts w:ascii="Times New Roman" w:hAnsi="Times New Roman" w:cs="Times New Roman"/>
        </w:rPr>
      </w:pPr>
      <w:r w:rsidRPr="00C76B92">
        <w:rPr>
          <w:rFonts w:ascii="Times New Roman" w:hAnsi="Times New Roman" w:cs="Times New Roman"/>
        </w:rPr>
        <w:t xml:space="preserve">5) </w:t>
      </w:r>
      <w:proofErr w:type="spellStart"/>
      <w:r w:rsidRPr="00C76B92">
        <w:rPr>
          <w:rFonts w:ascii="Times New Roman" w:hAnsi="Times New Roman" w:cs="Times New Roman"/>
        </w:rPr>
        <w:t>Кепіл</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беруші</w:t>
      </w:r>
      <w:proofErr w:type="spellEnd"/>
      <w:r w:rsidRPr="00C76B92">
        <w:rPr>
          <w:rFonts w:ascii="Times New Roman" w:hAnsi="Times New Roman" w:cs="Times New Roman"/>
        </w:rPr>
        <w:t xml:space="preserve"> – микрокредит </w:t>
      </w:r>
      <w:proofErr w:type="spellStart"/>
      <w:r w:rsidRPr="00C76B92">
        <w:rPr>
          <w:rFonts w:ascii="Times New Roman" w:hAnsi="Times New Roman" w:cs="Times New Roman"/>
        </w:rPr>
        <w:t>бойынша</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міндеттемелердің</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орындалуын</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қамтамасыз</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ету</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ретінде</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өзіне</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тиесілі</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мүлікті</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ұсынатын</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жеке</w:t>
      </w:r>
      <w:proofErr w:type="spellEnd"/>
      <w:r w:rsidRPr="00C76B92">
        <w:rPr>
          <w:rFonts w:ascii="Times New Roman" w:hAnsi="Times New Roman" w:cs="Times New Roman"/>
        </w:rPr>
        <w:t>/</w:t>
      </w:r>
      <w:proofErr w:type="spellStart"/>
      <w:r w:rsidRPr="00C76B92">
        <w:rPr>
          <w:rFonts w:ascii="Times New Roman" w:hAnsi="Times New Roman" w:cs="Times New Roman"/>
        </w:rPr>
        <w:t>заңды</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тұлға</w:t>
      </w:r>
      <w:proofErr w:type="spellEnd"/>
      <w:r w:rsidRPr="00C76B92">
        <w:rPr>
          <w:rFonts w:ascii="Times New Roman" w:hAnsi="Times New Roman" w:cs="Times New Roman"/>
        </w:rPr>
        <w:t>;</w:t>
      </w:r>
    </w:p>
    <w:p w14:paraId="1FEE43C0" w14:textId="77777777" w:rsidR="00A34C5A" w:rsidRPr="00C76B92" w:rsidRDefault="00A34C5A" w:rsidP="00A34C5A">
      <w:pPr>
        <w:widowControl w:val="0"/>
        <w:autoSpaceDE w:val="0"/>
        <w:autoSpaceDN w:val="0"/>
        <w:adjustRightInd w:val="0"/>
        <w:spacing w:after="240"/>
        <w:jc w:val="both"/>
        <w:rPr>
          <w:rFonts w:ascii="Times New Roman" w:hAnsi="Times New Roman" w:cs="Times New Roman"/>
        </w:rPr>
      </w:pPr>
      <w:r w:rsidRPr="00C76B92">
        <w:rPr>
          <w:rFonts w:ascii="Times New Roman" w:hAnsi="Times New Roman" w:cs="Times New Roman"/>
        </w:rPr>
        <w:t xml:space="preserve">6) </w:t>
      </w:r>
      <w:proofErr w:type="spellStart"/>
      <w:r w:rsidRPr="00C76B92">
        <w:rPr>
          <w:rFonts w:ascii="Times New Roman" w:hAnsi="Times New Roman" w:cs="Times New Roman"/>
        </w:rPr>
        <w:t>Өтініш</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беруші</w:t>
      </w:r>
      <w:proofErr w:type="spellEnd"/>
      <w:r w:rsidRPr="00C76B92">
        <w:rPr>
          <w:rFonts w:ascii="Times New Roman" w:hAnsi="Times New Roman" w:cs="Times New Roman"/>
        </w:rPr>
        <w:t xml:space="preserve"> – МҚҰ-</w:t>
      </w:r>
      <w:proofErr w:type="spellStart"/>
      <w:r w:rsidRPr="00C76B92">
        <w:rPr>
          <w:rFonts w:ascii="Times New Roman" w:hAnsi="Times New Roman" w:cs="Times New Roman"/>
        </w:rPr>
        <w:t>ға</w:t>
      </w:r>
      <w:proofErr w:type="spellEnd"/>
      <w:r w:rsidRPr="00C76B92">
        <w:rPr>
          <w:rFonts w:ascii="Times New Roman" w:hAnsi="Times New Roman" w:cs="Times New Roman"/>
        </w:rPr>
        <w:t xml:space="preserve"> микрокредит </w:t>
      </w:r>
      <w:proofErr w:type="spellStart"/>
      <w:r w:rsidRPr="00C76B92">
        <w:rPr>
          <w:rFonts w:ascii="Times New Roman" w:hAnsi="Times New Roman" w:cs="Times New Roman"/>
        </w:rPr>
        <w:t>алуға</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өтінім</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берген</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жеке</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немесе</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заңды</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тұлға</w:t>
      </w:r>
      <w:proofErr w:type="spellEnd"/>
      <w:r w:rsidRPr="00C76B92">
        <w:rPr>
          <w:rFonts w:ascii="Times New Roman" w:hAnsi="Times New Roman" w:cs="Times New Roman"/>
        </w:rPr>
        <w:t>;</w:t>
      </w:r>
    </w:p>
    <w:p w14:paraId="12A4D1F8" w14:textId="77777777" w:rsidR="00A34C5A" w:rsidRPr="00C76B92" w:rsidRDefault="00A34C5A" w:rsidP="00A34C5A">
      <w:pPr>
        <w:widowControl w:val="0"/>
        <w:autoSpaceDE w:val="0"/>
        <w:autoSpaceDN w:val="0"/>
        <w:adjustRightInd w:val="0"/>
        <w:spacing w:after="240"/>
        <w:jc w:val="both"/>
        <w:rPr>
          <w:rFonts w:ascii="Times New Roman" w:hAnsi="Times New Roman" w:cs="Times New Roman"/>
        </w:rPr>
      </w:pPr>
      <w:r w:rsidRPr="00C76B92">
        <w:rPr>
          <w:rFonts w:ascii="Times New Roman" w:hAnsi="Times New Roman" w:cs="Times New Roman"/>
        </w:rPr>
        <w:t xml:space="preserve">7) микрокредит </w:t>
      </w:r>
      <w:proofErr w:type="spellStart"/>
      <w:r w:rsidRPr="00C76B92">
        <w:rPr>
          <w:rFonts w:ascii="Times New Roman" w:hAnsi="Times New Roman" w:cs="Times New Roman"/>
        </w:rPr>
        <w:t>алуға</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өтініш</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бұдан</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әрі</w:t>
      </w:r>
      <w:proofErr w:type="spellEnd"/>
      <w:r w:rsidRPr="00C76B92">
        <w:rPr>
          <w:rFonts w:ascii="Times New Roman" w:hAnsi="Times New Roman" w:cs="Times New Roman"/>
        </w:rPr>
        <w:t xml:space="preserve"> – </w:t>
      </w:r>
      <w:proofErr w:type="spellStart"/>
      <w:r w:rsidRPr="00C76B92">
        <w:rPr>
          <w:rFonts w:ascii="Times New Roman" w:hAnsi="Times New Roman" w:cs="Times New Roman"/>
        </w:rPr>
        <w:t>Өтініш</w:t>
      </w:r>
      <w:proofErr w:type="spellEnd"/>
      <w:r w:rsidRPr="00C76B92">
        <w:rPr>
          <w:rFonts w:ascii="Times New Roman" w:hAnsi="Times New Roman" w:cs="Times New Roman"/>
        </w:rPr>
        <w:t xml:space="preserve">)/ </w:t>
      </w:r>
      <w:r w:rsidRPr="00C76B92">
        <w:rPr>
          <w:rFonts w:ascii="Times New Roman" w:hAnsi="Times New Roman" w:cs="Times New Roman"/>
          <w:lang w:val="kk-KZ"/>
        </w:rPr>
        <w:t xml:space="preserve">кредиттік </w:t>
      </w:r>
      <w:proofErr w:type="spellStart"/>
      <w:r w:rsidRPr="00C76B92">
        <w:rPr>
          <w:rFonts w:ascii="Times New Roman" w:hAnsi="Times New Roman" w:cs="Times New Roman"/>
        </w:rPr>
        <w:t>өтінім</w:t>
      </w:r>
      <w:proofErr w:type="spellEnd"/>
      <w:r w:rsidRPr="00C76B92">
        <w:rPr>
          <w:rFonts w:ascii="Times New Roman" w:hAnsi="Times New Roman" w:cs="Times New Roman"/>
        </w:rPr>
        <w:t xml:space="preserve"> – </w:t>
      </w:r>
      <w:proofErr w:type="spellStart"/>
      <w:r w:rsidRPr="00C76B92">
        <w:rPr>
          <w:rFonts w:ascii="Times New Roman" w:hAnsi="Times New Roman" w:cs="Times New Roman"/>
        </w:rPr>
        <w:t>Өтініш</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берушінің</w:t>
      </w:r>
      <w:proofErr w:type="spellEnd"/>
      <w:r w:rsidRPr="00C76B92">
        <w:rPr>
          <w:rFonts w:ascii="Times New Roman" w:hAnsi="Times New Roman" w:cs="Times New Roman"/>
        </w:rPr>
        <w:t xml:space="preserve"> микрокредит </w:t>
      </w:r>
      <w:proofErr w:type="spellStart"/>
      <w:r w:rsidRPr="00C76B92">
        <w:rPr>
          <w:rFonts w:ascii="Times New Roman" w:hAnsi="Times New Roman" w:cs="Times New Roman"/>
        </w:rPr>
        <w:t>алуға</w:t>
      </w:r>
      <w:proofErr w:type="spellEnd"/>
      <w:r w:rsidRPr="00C76B92">
        <w:rPr>
          <w:rFonts w:ascii="Times New Roman" w:hAnsi="Times New Roman" w:cs="Times New Roman"/>
          <w:lang w:val="kk-KZ"/>
        </w:rPr>
        <w:t xml:space="preserve"> </w:t>
      </w:r>
      <w:r w:rsidRPr="00C76B92">
        <w:rPr>
          <w:rFonts w:ascii="Times New Roman" w:hAnsi="Times New Roman" w:cs="Times New Roman"/>
        </w:rPr>
        <w:t>МҚҰ-</w:t>
      </w:r>
      <w:proofErr w:type="spellStart"/>
      <w:r w:rsidRPr="00C76B92">
        <w:rPr>
          <w:rFonts w:ascii="Times New Roman" w:hAnsi="Times New Roman" w:cs="Times New Roman"/>
        </w:rPr>
        <w:t>ға</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берген</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өтініші</w:t>
      </w:r>
      <w:proofErr w:type="spellEnd"/>
      <w:r w:rsidRPr="00C76B92">
        <w:rPr>
          <w:rFonts w:ascii="Times New Roman" w:hAnsi="Times New Roman" w:cs="Times New Roman"/>
        </w:rPr>
        <w:t>;</w:t>
      </w:r>
    </w:p>
    <w:p w14:paraId="5817C639" w14:textId="77777777" w:rsidR="00A34C5A" w:rsidRPr="00C76B92" w:rsidRDefault="00A34C5A" w:rsidP="00A34C5A">
      <w:pPr>
        <w:widowControl w:val="0"/>
        <w:autoSpaceDE w:val="0"/>
        <w:autoSpaceDN w:val="0"/>
        <w:adjustRightInd w:val="0"/>
        <w:spacing w:after="240"/>
        <w:jc w:val="both"/>
        <w:rPr>
          <w:rFonts w:ascii="Times New Roman" w:hAnsi="Times New Roman" w:cs="Times New Roman"/>
        </w:rPr>
      </w:pPr>
      <w:r w:rsidRPr="00C76B92">
        <w:rPr>
          <w:rFonts w:ascii="Times New Roman" w:hAnsi="Times New Roman" w:cs="Times New Roman"/>
        </w:rPr>
        <w:t xml:space="preserve">8) </w:t>
      </w:r>
      <w:r w:rsidRPr="00C76B92">
        <w:rPr>
          <w:rFonts w:ascii="Times New Roman" w:hAnsi="Times New Roman" w:cs="Times New Roman"/>
          <w:lang w:val="kk-KZ"/>
        </w:rPr>
        <w:t>қосалқы қарызгер</w:t>
      </w:r>
      <w:r w:rsidRPr="00C76B92">
        <w:rPr>
          <w:rFonts w:ascii="Times New Roman" w:hAnsi="Times New Roman" w:cs="Times New Roman"/>
        </w:rPr>
        <w:t xml:space="preserve"> – микрокредит беру </w:t>
      </w:r>
      <w:proofErr w:type="spellStart"/>
      <w:r w:rsidRPr="00C76B92">
        <w:rPr>
          <w:rFonts w:ascii="Times New Roman" w:hAnsi="Times New Roman" w:cs="Times New Roman"/>
        </w:rPr>
        <w:t>туралы</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шарт</w:t>
      </w:r>
      <w:proofErr w:type="spellEnd"/>
      <w:r w:rsidRPr="00C76B92">
        <w:rPr>
          <w:rFonts w:ascii="Times New Roman" w:hAnsi="Times New Roman" w:cs="Times New Roman"/>
        </w:rPr>
        <w:t xml:space="preserve"> </w:t>
      </w:r>
      <w:r w:rsidRPr="00C76B92">
        <w:rPr>
          <w:rFonts w:ascii="Times New Roman" w:hAnsi="Times New Roman" w:cs="Times New Roman"/>
          <w:lang w:val="kk-KZ"/>
        </w:rPr>
        <w:t>негізінде</w:t>
      </w:r>
      <w:r w:rsidRPr="00C76B92">
        <w:rPr>
          <w:rFonts w:ascii="Times New Roman" w:hAnsi="Times New Roman" w:cs="Times New Roman"/>
        </w:rPr>
        <w:t xml:space="preserve"> микрокредит </w:t>
      </w:r>
      <w:proofErr w:type="spellStart"/>
      <w:r w:rsidRPr="00C76B92">
        <w:rPr>
          <w:rFonts w:ascii="Times New Roman" w:hAnsi="Times New Roman" w:cs="Times New Roman"/>
        </w:rPr>
        <w:t>бойынша</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мiндеттемелердiң</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орындалуына</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ортақ</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жауаптылықта</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әрекет</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ететiн</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жеке</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немесе</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заңды</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тұлға</w:t>
      </w:r>
      <w:proofErr w:type="spellEnd"/>
      <w:r w:rsidRPr="00C76B92">
        <w:rPr>
          <w:rFonts w:ascii="Times New Roman" w:hAnsi="Times New Roman" w:cs="Times New Roman"/>
        </w:rPr>
        <w:t>;</w:t>
      </w:r>
    </w:p>
    <w:p w14:paraId="231C5C37" w14:textId="77777777" w:rsidR="00A34C5A" w:rsidRPr="00C76B92" w:rsidRDefault="00A34C5A" w:rsidP="00A34C5A">
      <w:pPr>
        <w:widowControl w:val="0"/>
        <w:autoSpaceDE w:val="0"/>
        <w:autoSpaceDN w:val="0"/>
        <w:adjustRightInd w:val="0"/>
        <w:spacing w:after="240"/>
        <w:jc w:val="both"/>
        <w:rPr>
          <w:rFonts w:ascii="Times New Roman" w:hAnsi="Times New Roman" w:cs="Times New Roman"/>
        </w:rPr>
      </w:pPr>
      <w:r w:rsidRPr="00C76B92">
        <w:rPr>
          <w:rFonts w:ascii="Times New Roman" w:hAnsi="Times New Roman" w:cs="Times New Roman"/>
        </w:rPr>
        <w:t xml:space="preserve">9) Клиент – </w:t>
      </w:r>
      <w:r w:rsidRPr="00C76B92">
        <w:rPr>
          <w:rFonts w:ascii="Times New Roman" w:hAnsi="Times New Roman" w:cs="Times New Roman"/>
          <w:lang w:val="kk-KZ"/>
        </w:rPr>
        <w:t>МҚҰ</w:t>
      </w:r>
      <w:r w:rsidRPr="00C76B92">
        <w:rPr>
          <w:rFonts w:ascii="Times New Roman" w:hAnsi="Times New Roman" w:cs="Times New Roman"/>
        </w:rPr>
        <w:t xml:space="preserve">-на микрокредит </w:t>
      </w:r>
      <w:proofErr w:type="spellStart"/>
      <w:r w:rsidRPr="00C76B92">
        <w:rPr>
          <w:rFonts w:ascii="Times New Roman" w:hAnsi="Times New Roman" w:cs="Times New Roman"/>
        </w:rPr>
        <w:t>алу</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үшін</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жүгінген</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тұлға</w:t>
      </w:r>
      <w:proofErr w:type="spellEnd"/>
      <w:r w:rsidRPr="00C76B92">
        <w:rPr>
          <w:rFonts w:ascii="Times New Roman" w:hAnsi="Times New Roman" w:cs="Times New Roman"/>
        </w:rPr>
        <w:t>;</w:t>
      </w:r>
    </w:p>
    <w:p w14:paraId="120A65DA" w14:textId="77777777" w:rsidR="00A34C5A" w:rsidRPr="00C76B92" w:rsidRDefault="00A34C5A" w:rsidP="00A34C5A">
      <w:pPr>
        <w:widowControl w:val="0"/>
        <w:tabs>
          <w:tab w:val="left" w:pos="220"/>
          <w:tab w:val="left" w:pos="720"/>
        </w:tabs>
        <w:autoSpaceDE w:val="0"/>
        <w:autoSpaceDN w:val="0"/>
        <w:adjustRightInd w:val="0"/>
        <w:spacing w:after="240"/>
        <w:jc w:val="both"/>
        <w:rPr>
          <w:rFonts w:ascii="Times New Roman" w:hAnsi="Times New Roman" w:cs="Times New Roman"/>
        </w:rPr>
      </w:pPr>
      <w:r w:rsidRPr="00C76B92">
        <w:rPr>
          <w:rFonts w:ascii="Times New Roman" w:hAnsi="Times New Roman" w:cs="Times New Roman"/>
        </w:rPr>
        <w:t>10)</w:t>
      </w:r>
      <w:r w:rsidRPr="00C76B92">
        <w:rPr>
          <w:rFonts w:ascii="Times New Roman" w:hAnsi="Times New Roman" w:cs="Times New Roman"/>
          <w:lang w:val="en-US"/>
        </w:rPr>
        <w:t> </w:t>
      </w:r>
      <w:r w:rsidRPr="00C76B92">
        <w:rPr>
          <w:rFonts w:ascii="Times New Roman" w:hAnsi="Times New Roman" w:cs="Times New Roman"/>
        </w:rPr>
        <w:t xml:space="preserve"> </w:t>
      </w:r>
      <w:proofErr w:type="spellStart"/>
      <w:r w:rsidRPr="00C76B92">
        <w:rPr>
          <w:rFonts w:ascii="Times New Roman" w:hAnsi="Times New Roman" w:cs="Times New Roman"/>
        </w:rPr>
        <w:t>несие</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тарихы</w:t>
      </w:r>
      <w:proofErr w:type="spellEnd"/>
      <w:r w:rsidRPr="00C76B92">
        <w:rPr>
          <w:rFonts w:ascii="Times New Roman" w:hAnsi="Times New Roman" w:cs="Times New Roman"/>
        </w:rPr>
        <w:t xml:space="preserve"> – </w:t>
      </w:r>
      <w:proofErr w:type="spellStart"/>
      <w:r w:rsidRPr="00C76B92">
        <w:rPr>
          <w:rFonts w:ascii="Times New Roman" w:hAnsi="Times New Roman" w:cs="Times New Roman"/>
        </w:rPr>
        <w:t>несиелік</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тарих</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субъек</w:t>
      </w:r>
      <w:proofErr w:type="spellEnd"/>
      <w:r w:rsidRPr="00C76B92">
        <w:rPr>
          <w:rFonts w:ascii="Times New Roman" w:hAnsi="Times New Roman" w:cs="Times New Roman"/>
          <w:lang w:val="kk-KZ"/>
        </w:rPr>
        <w:t>тісі</w:t>
      </w:r>
      <w:r w:rsidRPr="00C76B92">
        <w:rPr>
          <w:rFonts w:ascii="Times New Roman" w:hAnsi="Times New Roman" w:cs="Times New Roman"/>
        </w:rPr>
        <w:t xml:space="preserve"> </w:t>
      </w:r>
      <w:proofErr w:type="spellStart"/>
      <w:r w:rsidRPr="00C76B92">
        <w:rPr>
          <w:rFonts w:ascii="Times New Roman" w:hAnsi="Times New Roman" w:cs="Times New Roman"/>
        </w:rPr>
        <w:t>туралы</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мәліметтер</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жиынтығы</w:t>
      </w:r>
      <w:proofErr w:type="spellEnd"/>
      <w:r w:rsidRPr="00C76B92">
        <w:rPr>
          <w:rFonts w:ascii="Times New Roman" w:hAnsi="Times New Roman" w:cs="Times New Roman"/>
        </w:rPr>
        <w:t>;</w:t>
      </w:r>
    </w:p>
    <w:p w14:paraId="33F214B1" w14:textId="77777777" w:rsidR="00A34C5A" w:rsidRPr="00C76B92" w:rsidRDefault="00A34C5A" w:rsidP="00A34C5A">
      <w:pPr>
        <w:widowControl w:val="0"/>
        <w:tabs>
          <w:tab w:val="left" w:pos="220"/>
          <w:tab w:val="left" w:pos="720"/>
        </w:tabs>
        <w:autoSpaceDE w:val="0"/>
        <w:autoSpaceDN w:val="0"/>
        <w:adjustRightInd w:val="0"/>
        <w:spacing w:after="240"/>
        <w:jc w:val="both"/>
        <w:rPr>
          <w:rFonts w:ascii="Times New Roman" w:hAnsi="Times New Roman" w:cs="Times New Roman"/>
        </w:rPr>
      </w:pPr>
      <w:r w:rsidRPr="00C76B92">
        <w:rPr>
          <w:rFonts w:ascii="Times New Roman" w:hAnsi="Times New Roman" w:cs="Times New Roman"/>
        </w:rPr>
        <w:t>11)</w:t>
      </w:r>
      <w:r w:rsidRPr="00C76B92">
        <w:rPr>
          <w:rFonts w:ascii="Times New Roman" w:hAnsi="Times New Roman" w:cs="Times New Roman"/>
          <w:lang w:val="en-US"/>
        </w:rPr>
        <w:t> </w:t>
      </w:r>
      <w:r w:rsidRPr="00C76B92">
        <w:t xml:space="preserve"> </w:t>
      </w:r>
      <w:proofErr w:type="spellStart"/>
      <w:r w:rsidRPr="00C76B92">
        <w:rPr>
          <w:rFonts w:ascii="Times New Roman" w:hAnsi="Times New Roman" w:cs="Times New Roman"/>
        </w:rPr>
        <w:t>кредиттік</w:t>
      </w:r>
      <w:proofErr w:type="spellEnd"/>
      <w:r w:rsidRPr="00C76B92">
        <w:rPr>
          <w:rFonts w:ascii="Times New Roman" w:hAnsi="Times New Roman" w:cs="Times New Roman"/>
        </w:rPr>
        <w:t xml:space="preserve"> бюро – </w:t>
      </w:r>
      <w:proofErr w:type="spellStart"/>
      <w:r w:rsidRPr="00C76B92">
        <w:rPr>
          <w:rFonts w:ascii="Times New Roman" w:hAnsi="Times New Roman" w:cs="Times New Roman"/>
        </w:rPr>
        <w:t>несиелік</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тарихты</w:t>
      </w:r>
      <w:proofErr w:type="spellEnd"/>
      <w:r w:rsidRPr="00C76B92">
        <w:rPr>
          <w:rFonts w:ascii="Times New Roman" w:hAnsi="Times New Roman" w:cs="Times New Roman"/>
        </w:rPr>
        <w:t xml:space="preserve"> </w:t>
      </w:r>
      <w:r w:rsidRPr="00C76B92">
        <w:rPr>
          <w:rFonts w:ascii="Times New Roman" w:hAnsi="Times New Roman" w:cs="Times New Roman"/>
          <w:lang w:val="kk-KZ"/>
        </w:rPr>
        <w:t>қалыптасыраты</w:t>
      </w:r>
      <w:r w:rsidRPr="00C76B92">
        <w:rPr>
          <w:rFonts w:ascii="Times New Roman" w:hAnsi="Times New Roman" w:cs="Times New Roman"/>
        </w:rPr>
        <w:t xml:space="preserve">н, </w:t>
      </w:r>
      <w:proofErr w:type="spellStart"/>
      <w:r w:rsidRPr="00C76B92">
        <w:rPr>
          <w:rFonts w:ascii="Times New Roman" w:hAnsi="Times New Roman" w:cs="Times New Roman"/>
        </w:rPr>
        <w:t>несиелік</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тарих</w:t>
      </w:r>
      <w:proofErr w:type="spellEnd"/>
      <w:r w:rsidRPr="00C76B92">
        <w:rPr>
          <w:rFonts w:ascii="Times New Roman" w:hAnsi="Times New Roman" w:cs="Times New Roman"/>
          <w:lang w:val="kk-KZ"/>
        </w:rPr>
        <w:t xml:space="preserve"> туралы мәліметтерді</w:t>
      </w:r>
      <w:r w:rsidRPr="00C76B92">
        <w:rPr>
          <w:rFonts w:ascii="Times New Roman" w:hAnsi="Times New Roman" w:cs="Times New Roman"/>
        </w:rPr>
        <w:t xml:space="preserve"> </w:t>
      </w:r>
      <w:proofErr w:type="spellStart"/>
      <w:r w:rsidRPr="00C76B92">
        <w:rPr>
          <w:rFonts w:ascii="Times New Roman" w:hAnsi="Times New Roman" w:cs="Times New Roman"/>
        </w:rPr>
        <w:t>беретін</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және</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басқа</w:t>
      </w:r>
      <w:proofErr w:type="spellEnd"/>
      <w:r w:rsidRPr="00C76B92">
        <w:rPr>
          <w:rFonts w:ascii="Times New Roman" w:hAnsi="Times New Roman" w:cs="Times New Roman"/>
        </w:rPr>
        <w:t xml:space="preserve"> да </w:t>
      </w:r>
      <w:proofErr w:type="spellStart"/>
      <w:r w:rsidRPr="00C76B92">
        <w:rPr>
          <w:rFonts w:ascii="Times New Roman" w:hAnsi="Times New Roman" w:cs="Times New Roman"/>
        </w:rPr>
        <w:t>қызметтерді</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көрсететін</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ұйым</w:t>
      </w:r>
      <w:proofErr w:type="spellEnd"/>
      <w:r w:rsidRPr="00C76B92">
        <w:rPr>
          <w:rFonts w:ascii="Times New Roman" w:hAnsi="Times New Roman" w:cs="Times New Roman"/>
        </w:rPr>
        <w:t>;</w:t>
      </w:r>
    </w:p>
    <w:p w14:paraId="6910A27D" w14:textId="77777777" w:rsidR="00A34C5A" w:rsidRPr="00C76B92" w:rsidRDefault="00A34C5A" w:rsidP="00A34C5A">
      <w:pPr>
        <w:widowControl w:val="0"/>
        <w:tabs>
          <w:tab w:val="left" w:pos="220"/>
          <w:tab w:val="left" w:pos="720"/>
        </w:tabs>
        <w:autoSpaceDE w:val="0"/>
        <w:autoSpaceDN w:val="0"/>
        <w:adjustRightInd w:val="0"/>
        <w:spacing w:after="240"/>
        <w:jc w:val="both"/>
        <w:rPr>
          <w:rFonts w:ascii="Times New Roman" w:hAnsi="Times New Roman" w:cs="Times New Roman"/>
        </w:rPr>
      </w:pPr>
      <w:r w:rsidRPr="00C76B92">
        <w:rPr>
          <w:rFonts w:ascii="Times New Roman" w:hAnsi="Times New Roman" w:cs="Times New Roman"/>
        </w:rPr>
        <w:t>12)</w:t>
      </w:r>
      <w:r w:rsidRPr="00C76B92">
        <w:rPr>
          <w:rFonts w:ascii="Times New Roman" w:hAnsi="Times New Roman" w:cs="Times New Roman"/>
          <w:lang w:val="en-US"/>
        </w:rPr>
        <w:t> </w:t>
      </w:r>
      <w:r w:rsidRPr="00C76B92">
        <w:rPr>
          <w:rFonts w:ascii="Times New Roman" w:hAnsi="Times New Roman" w:cs="Times New Roman"/>
        </w:rPr>
        <w:t xml:space="preserve"> </w:t>
      </w:r>
      <w:r w:rsidRPr="00C76B92">
        <w:rPr>
          <w:rFonts w:ascii="Times New Roman" w:hAnsi="Times New Roman" w:cs="Times New Roman"/>
          <w:lang w:val="kk-KZ"/>
        </w:rPr>
        <w:t>несиел</w:t>
      </w:r>
      <w:proofErr w:type="spellStart"/>
      <w:r w:rsidRPr="00C76B92">
        <w:rPr>
          <w:rFonts w:ascii="Times New Roman" w:hAnsi="Times New Roman" w:cs="Times New Roman"/>
        </w:rPr>
        <w:t>ік</w:t>
      </w:r>
      <w:proofErr w:type="spellEnd"/>
      <w:r w:rsidRPr="00C76B92">
        <w:rPr>
          <w:rFonts w:ascii="Times New Roman" w:hAnsi="Times New Roman" w:cs="Times New Roman"/>
        </w:rPr>
        <w:t xml:space="preserve"> </w:t>
      </w:r>
      <w:r w:rsidRPr="00C76B92">
        <w:rPr>
          <w:rFonts w:ascii="Times New Roman" w:hAnsi="Times New Roman" w:cs="Times New Roman"/>
          <w:lang w:val="kk-KZ"/>
        </w:rPr>
        <w:t>құжаттама</w:t>
      </w:r>
      <w:r w:rsidRPr="00C76B92">
        <w:rPr>
          <w:rFonts w:ascii="Times New Roman" w:hAnsi="Times New Roman" w:cs="Times New Roman"/>
        </w:rPr>
        <w:t xml:space="preserve"> – </w:t>
      </w:r>
      <w:proofErr w:type="spellStart"/>
      <w:r w:rsidRPr="00C76B92">
        <w:rPr>
          <w:rFonts w:ascii="Times New Roman" w:hAnsi="Times New Roman" w:cs="Times New Roman"/>
        </w:rPr>
        <w:t>әрбір</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Қарыз</w:t>
      </w:r>
      <w:proofErr w:type="spellEnd"/>
      <w:r w:rsidRPr="00C76B92">
        <w:rPr>
          <w:rFonts w:ascii="Times New Roman" w:hAnsi="Times New Roman" w:cs="Times New Roman"/>
          <w:lang w:val="kk-KZ"/>
        </w:rPr>
        <w:t>гер</w:t>
      </w:r>
      <w:r w:rsidRPr="00C76B92">
        <w:rPr>
          <w:rFonts w:ascii="Times New Roman" w:hAnsi="Times New Roman" w:cs="Times New Roman"/>
        </w:rPr>
        <w:t xml:space="preserve"> </w:t>
      </w:r>
      <w:proofErr w:type="spellStart"/>
      <w:r w:rsidRPr="00C76B92">
        <w:rPr>
          <w:rFonts w:ascii="Times New Roman" w:hAnsi="Times New Roman" w:cs="Times New Roman"/>
        </w:rPr>
        <w:t>үшін</w:t>
      </w:r>
      <w:proofErr w:type="spellEnd"/>
      <w:r w:rsidRPr="00C76B92">
        <w:rPr>
          <w:rFonts w:ascii="Times New Roman" w:hAnsi="Times New Roman" w:cs="Times New Roman"/>
        </w:rPr>
        <w:t xml:space="preserve"> МҚҰ </w:t>
      </w:r>
      <w:proofErr w:type="spellStart"/>
      <w:r w:rsidRPr="00C76B92">
        <w:rPr>
          <w:rFonts w:ascii="Times New Roman" w:hAnsi="Times New Roman" w:cs="Times New Roman"/>
        </w:rPr>
        <w:t>қалыптастыратын</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құжаттар</w:t>
      </w:r>
      <w:proofErr w:type="spellEnd"/>
      <w:r w:rsidRPr="00C76B92">
        <w:rPr>
          <w:rFonts w:ascii="Times New Roman" w:hAnsi="Times New Roman" w:cs="Times New Roman"/>
        </w:rPr>
        <w:t xml:space="preserve"> мен </w:t>
      </w:r>
      <w:proofErr w:type="spellStart"/>
      <w:r w:rsidRPr="00C76B92">
        <w:rPr>
          <w:rFonts w:ascii="Times New Roman" w:hAnsi="Times New Roman" w:cs="Times New Roman"/>
        </w:rPr>
        <w:t>ақпарат</w:t>
      </w:r>
      <w:proofErr w:type="spellEnd"/>
      <w:r w:rsidRPr="00C76B92">
        <w:rPr>
          <w:rFonts w:ascii="Times New Roman" w:hAnsi="Times New Roman" w:cs="Times New Roman"/>
          <w:lang w:val="kk-KZ"/>
        </w:rPr>
        <w:t>тар</w:t>
      </w:r>
      <w:r w:rsidRPr="00C76B92">
        <w:rPr>
          <w:rFonts w:ascii="Times New Roman" w:hAnsi="Times New Roman" w:cs="Times New Roman"/>
        </w:rPr>
        <w:t>;</w:t>
      </w:r>
    </w:p>
    <w:p w14:paraId="7D9BE40C" w14:textId="77777777" w:rsidR="00A34C5A" w:rsidRPr="00C76B92" w:rsidRDefault="00A34C5A" w:rsidP="00A34C5A">
      <w:pPr>
        <w:widowControl w:val="0"/>
        <w:tabs>
          <w:tab w:val="left" w:pos="220"/>
          <w:tab w:val="left" w:pos="720"/>
        </w:tabs>
        <w:autoSpaceDE w:val="0"/>
        <w:autoSpaceDN w:val="0"/>
        <w:adjustRightInd w:val="0"/>
        <w:spacing w:after="240"/>
        <w:jc w:val="both"/>
        <w:rPr>
          <w:rFonts w:ascii="Times New Roman" w:hAnsi="Times New Roman" w:cs="Times New Roman"/>
        </w:rPr>
      </w:pPr>
      <w:r w:rsidRPr="00C76B92">
        <w:rPr>
          <w:rFonts w:ascii="Times New Roman" w:hAnsi="Times New Roman" w:cs="Times New Roman"/>
        </w:rPr>
        <w:t>13)</w:t>
      </w:r>
      <w:r w:rsidRPr="00C76B92">
        <w:rPr>
          <w:rFonts w:ascii="Times New Roman" w:hAnsi="Times New Roman" w:cs="Times New Roman"/>
          <w:lang w:val="en-US"/>
        </w:rPr>
        <w:t> </w:t>
      </w:r>
      <w:r w:rsidRPr="00C76B92">
        <w:t xml:space="preserve"> </w:t>
      </w:r>
      <w:r w:rsidRPr="00C76B92">
        <w:rPr>
          <w:rFonts w:ascii="Times New Roman" w:hAnsi="Times New Roman" w:cs="Times New Roman"/>
        </w:rPr>
        <w:t xml:space="preserve">Мониторинг </w:t>
      </w:r>
      <w:r w:rsidRPr="00C76B92">
        <w:rPr>
          <w:rFonts w:ascii="Times New Roman" w:hAnsi="Times New Roman" w:cs="Times New Roman"/>
          <w:lang w:val="kk-KZ"/>
        </w:rPr>
        <w:t xml:space="preserve">жүргізу бойынша </w:t>
      </w:r>
      <w:r w:rsidRPr="00C76B92">
        <w:rPr>
          <w:rFonts w:ascii="Times New Roman" w:hAnsi="Times New Roman" w:cs="Times New Roman"/>
        </w:rPr>
        <w:t>менеджер –</w:t>
      </w:r>
      <w:r w:rsidRPr="00C76B92">
        <w:rPr>
          <w:rFonts w:ascii="Times New Roman" w:hAnsi="Times New Roman" w:cs="Times New Roman"/>
          <w:lang w:val="kk-KZ"/>
        </w:rPr>
        <w:t xml:space="preserve"> </w:t>
      </w:r>
      <w:proofErr w:type="spellStart"/>
      <w:r w:rsidRPr="00C76B92">
        <w:rPr>
          <w:rFonts w:ascii="Times New Roman" w:hAnsi="Times New Roman" w:cs="Times New Roman"/>
        </w:rPr>
        <w:t>міндетте</w:t>
      </w:r>
      <w:proofErr w:type="spellEnd"/>
      <w:r w:rsidRPr="00C76B92">
        <w:rPr>
          <w:rFonts w:ascii="Times New Roman" w:hAnsi="Times New Roman" w:cs="Times New Roman"/>
          <w:lang w:val="kk-KZ"/>
        </w:rPr>
        <w:t>мелер</w:t>
      </w:r>
      <w:proofErr w:type="spellStart"/>
      <w:r w:rsidRPr="00C76B92">
        <w:rPr>
          <w:rFonts w:ascii="Times New Roman" w:hAnsi="Times New Roman" w:cs="Times New Roman"/>
        </w:rPr>
        <w:t>іне</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несиелік</w:t>
      </w:r>
      <w:proofErr w:type="spellEnd"/>
      <w:r w:rsidRPr="00C76B92">
        <w:rPr>
          <w:rFonts w:ascii="Times New Roman" w:hAnsi="Times New Roman" w:cs="Times New Roman"/>
        </w:rPr>
        <w:t xml:space="preserve"> </w:t>
      </w:r>
      <w:r w:rsidRPr="00C76B92">
        <w:rPr>
          <w:rFonts w:ascii="Times New Roman" w:hAnsi="Times New Roman" w:cs="Times New Roman"/>
          <w:lang w:val="kk-KZ"/>
        </w:rPr>
        <w:t>мәмілелердің</w:t>
      </w:r>
      <w:r w:rsidRPr="00C76B92">
        <w:rPr>
          <w:rFonts w:ascii="Times New Roman" w:hAnsi="Times New Roman" w:cs="Times New Roman"/>
        </w:rPr>
        <w:t xml:space="preserve"> </w:t>
      </w:r>
      <w:proofErr w:type="spellStart"/>
      <w:r w:rsidRPr="00C76B92">
        <w:rPr>
          <w:rFonts w:ascii="Times New Roman" w:hAnsi="Times New Roman" w:cs="Times New Roman"/>
        </w:rPr>
        <w:t>белгіленген</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талаптар</w:t>
      </w:r>
      <w:proofErr w:type="spellEnd"/>
      <w:r w:rsidRPr="00C76B92">
        <w:rPr>
          <w:rFonts w:ascii="Times New Roman" w:hAnsi="Times New Roman" w:cs="Times New Roman"/>
        </w:rPr>
        <w:t xml:space="preserve"> мен </w:t>
      </w:r>
      <w:proofErr w:type="spellStart"/>
      <w:r w:rsidRPr="00C76B92">
        <w:rPr>
          <w:rFonts w:ascii="Times New Roman" w:hAnsi="Times New Roman" w:cs="Times New Roman"/>
        </w:rPr>
        <w:t>шешімдерге</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сәйкестігін</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тексеру</w:t>
      </w:r>
      <w:proofErr w:type="spellEnd"/>
      <w:r w:rsidRPr="00C76B92">
        <w:rPr>
          <w:rFonts w:ascii="Times New Roman" w:hAnsi="Times New Roman" w:cs="Times New Roman"/>
        </w:rPr>
        <w:t xml:space="preserve">, </w:t>
      </w:r>
      <w:r w:rsidRPr="00C76B92">
        <w:rPr>
          <w:rFonts w:ascii="Times New Roman" w:hAnsi="Times New Roman" w:cs="Times New Roman"/>
          <w:lang w:val="kk-KZ"/>
        </w:rPr>
        <w:t>несиелік құжаттаманы</w:t>
      </w:r>
      <w:r w:rsidRPr="00C76B92">
        <w:rPr>
          <w:rFonts w:ascii="Times New Roman" w:hAnsi="Times New Roman" w:cs="Times New Roman"/>
        </w:rPr>
        <w:t xml:space="preserve"> </w:t>
      </w:r>
      <w:proofErr w:type="spellStart"/>
      <w:r w:rsidRPr="00C76B92">
        <w:rPr>
          <w:rFonts w:ascii="Times New Roman" w:hAnsi="Times New Roman" w:cs="Times New Roman"/>
        </w:rPr>
        <w:t>жасау</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берілген</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несиелерді</w:t>
      </w:r>
      <w:proofErr w:type="spellEnd"/>
      <w:r w:rsidRPr="00C76B92">
        <w:rPr>
          <w:rFonts w:ascii="Times New Roman" w:hAnsi="Times New Roman" w:cs="Times New Roman"/>
          <w:lang w:val="kk-KZ"/>
        </w:rPr>
        <w:t xml:space="preserve">ң </w:t>
      </w:r>
      <w:proofErr w:type="spellStart"/>
      <w:r w:rsidRPr="00C76B92">
        <w:rPr>
          <w:rFonts w:ascii="Times New Roman" w:hAnsi="Times New Roman" w:cs="Times New Roman"/>
        </w:rPr>
        <w:t>мониторингі</w:t>
      </w:r>
      <w:proofErr w:type="spellEnd"/>
      <w:r w:rsidRPr="00C76B92">
        <w:rPr>
          <w:rFonts w:ascii="Times New Roman" w:hAnsi="Times New Roman" w:cs="Times New Roman"/>
          <w:lang w:val="kk-KZ"/>
        </w:rPr>
        <w:t>н жасау</w:t>
      </w:r>
      <w:r w:rsidRPr="00C76B92">
        <w:rPr>
          <w:rFonts w:ascii="Times New Roman" w:hAnsi="Times New Roman" w:cs="Times New Roman"/>
        </w:rPr>
        <w:t xml:space="preserve"> </w:t>
      </w:r>
      <w:proofErr w:type="spellStart"/>
      <w:r w:rsidRPr="00C76B92">
        <w:rPr>
          <w:rFonts w:ascii="Times New Roman" w:hAnsi="Times New Roman" w:cs="Times New Roman"/>
        </w:rPr>
        <w:t>және</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құжаттамалық</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қамтамасыз</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ету</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қалыптастыру</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сақтау</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және</w:t>
      </w:r>
      <w:proofErr w:type="spellEnd"/>
      <w:r w:rsidRPr="00C76B92">
        <w:rPr>
          <w:rFonts w:ascii="Times New Roman" w:hAnsi="Times New Roman" w:cs="Times New Roman"/>
        </w:rPr>
        <w:t>/</w:t>
      </w:r>
      <w:proofErr w:type="spellStart"/>
      <w:r w:rsidRPr="00C76B92">
        <w:rPr>
          <w:rFonts w:ascii="Times New Roman" w:hAnsi="Times New Roman" w:cs="Times New Roman"/>
        </w:rPr>
        <w:t>немесе</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толықтыру</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құжаттаманы</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құжаттар</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репозиторийіне</w:t>
      </w:r>
      <w:proofErr w:type="spellEnd"/>
      <w:r w:rsidRPr="00C76B92">
        <w:rPr>
          <w:rFonts w:ascii="Times New Roman" w:hAnsi="Times New Roman" w:cs="Times New Roman"/>
          <w:lang w:val="kk-KZ"/>
        </w:rPr>
        <w:t>,</w:t>
      </w:r>
      <w:r w:rsidRPr="00C76B92">
        <w:rPr>
          <w:rFonts w:ascii="Times New Roman" w:hAnsi="Times New Roman" w:cs="Times New Roman"/>
        </w:rPr>
        <w:t xml:space="preserve"> </w:t>
      </w:r>
      <w:proofErr w:type="spellStart"/>
      <w:r w:rsidRPr="00C76B92">
        <w:rPr>
          <w:rFonts w:ascii="Times New Roman" w:hAnsi="Times New Roman" w:cs="Times New Roman"/>
        </w:rPr>
        <w:t>мұрағат</w:t>
      </w:r>
      <w:proofErr w:type="spellEnd"/>
      <w:r w:rsidRPr="00C76B92">
        <w:rPr>
          <w:rFonts w:ascii="Times New Roman" w:hAnsi="Times New Roman" w:cs="Times New Roman"/>
          <w:lang w:val="kk-KZ"/>
        </w:rPr>
        <w:t xml:space="preserve">қа </w:t>
      </w:r>
      <w:proofErr w:type="spellStart"/>
      <w:r w:rsidRPr="00C76B92">
        <w:rPr>
          <w:rFonts w:ascii="Times New Roman" w:hAnsi="Times New Roman" w:cs="Times New Roman"/>
        </w:rPr>
        <w:t>ұсыну</w:t>
      </w:r>
      <w:proofErr w:type="spellEnd"/>
      <w:r w:rsidRPr="00C76B92">
        <w:rPr>
          <w:rFonts w:ascii="Times New Roman" w:hAnsi="Times New Roman" w:cs="Times New Roman"/>
        </w:rPr>
        <w:t>)</w:t>
      </w:r>
      <w:r w:rsidRPr="00C76B92">
        <w:rPr>
          <w:rFonts w:ascii="Times New Roman" w:hAnsi="Times New Roman" w:cs="Times New Roman"/>
          <w:lang w:val="kk-KZ"/>
        </w:rPr>
        <w:t xml:space="preserve"> жататын МҚҰ қыметкері</w:t>
      </w:r>
      <w:r w:rsidRPr="00C76B92">
        <w:rPr>
          <w:rFonts w:ascii="Times New Roman" w:hAnsi="Times New Roman" w:cs="Times New Roman"/>
        </w:rPr>
        <w:t>;</w:t>
      </w:r>
    </w:p>
    <w:p w14:paraId="60889F83" w14:textId="77777777" w:rsidR="00A34C5A" w:rsidRPr="00C76B92" w:rsidRDefault="00A34C5A" w:rsidP="00A34C5A">
      <w:pPr>
        <w:widowControl w:val="0"/>
        <w:autoSpaceDE w:val="0"/>
        <w:autoSpaceDN w:val="0"/>
        <w:adjustRightInd w:val="0"/>
        <w:spacing w:after="240"/>
        <w:jc w:val="both"/>
        <w:rPr>
          <w:rFonts w:ascii="Times New Roman" w:hAnsi="Times New Roman" w:cs="Times New Roman"/>
        </w:rPr>
      </w:pPr>
      <w:r w:rsidRPr="00C76B92">
        <w:rPr>
          <w:rFonts w:ascii="Times New Roman" w:hAnsi="Times New Roman" w:cs="Times New Roman"/>
        </w:rPr>
        <w:t xml:space="preserve">14) </w:t>
      </w:r>
      <w:r w:rsidRPr="00C76B92">
        <w:rPr>
          <w:rFonts w:ascii="Times New Roman" w:hAnsi="Times New Roman" w:cs="Times New Roman"/>
          <w:lang w:val="kk-KZ"/>
        </w:rPr>
        <w:t xml:space="preserve">несие </w:t>
      </w:r>
      <w:proofErr w:type="spellStart"/>
      <w:r w:rsidRPr="00C76B92">
        <w:rPr>
          <w:rFonts w:ascii="Times New Roman" w:hAnsi="Times New Roman" w:cs="Times New Roman"/>
        </w:rPr>
        <w:t>пакеті</w:t>
      </w:r>
      <w:proofErr w:type="spellEnd"/>
      <w:r w:rsidRPr="00C76B92">
        <w:rPr>
          <w:rFonts w:ascii="Times New Roman" w:hAnsi="Times New Roman" w:cs="Times New Roman"/>
        </w:rPr>
        <w:t xml:space="preserve"> – </w:t>
      </w:r>
      <w:r w:rsidRPr="00C76B92">
        <w:rPr>
          <w:rFonts w:ascii="Times New Roman" w:hAnsi="Times New Roman" w:cs="Times New Roman"/>
          <w:lang w:val="kk-KZ"/>
        </w:rPr>
        <w:t>несиел</w:t>
      </w:r>
      <w:proofErr w:type="spellStart"/>
      <w:r w:rsidRPr="00C76B92">
        <w:rPr>
          <w:rFonts w:ascii="Times New Roman" w:hAnsi="Times New Roman" w:cs="Times New Roman"/>
        </w:rPr>
        <w:t>ік</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өтінімді</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қарау</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үшін</w:t>
      </w:r>
      <w:proofErr w:type="spellEnd"/>
      <w:r w:rsidRPr="00C76B92">
        <w:rPr>
          <w:rFonts w:ascii="Times New Roman" w:hAnsi="Times New Roman" w:cs="Times New Roman"/>
        </w:rPr>
        <w:t xml:space="preserve"> МҚҰ </w:t>
      </w:r>
      <w:proofErr w:type="spellStart"/>
      <w:r w:rsidRPr="00C76B92">
        <w:rPr>
          <w:rFonts w:ascii="Times New Roman" w:hAnsi="Times New Roman" w:cs="Times New Roman"/>
        </w:rPr>
        <w:t>тиісті</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уәкілетті</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органына</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ұсынылатын</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ақпарат</w:t>
      </w:r>
      <w:proofErr w:type="spellEnd"/>
      <w:r w:rsidRPr="00C76B92">
        <w:rPr>
          <w:rFonts w:ascii="Times New Roman" w:hAnsi="Times New Roman" w:cs="Times New Roman"/>
        </w:rPr>
        <w:t>/</w:t>
      </w:r>
      <w:proofErr w:type="spellStart"/>
      <w:r w:rsidRPr="00C76B92">
        <w:rPr>
          <w:rFonts w:ascii="Times New Roman" w:hAnsi="Times New Roman" w:cs="Times New Roman"/>
        </w:rPr>
        <w:t>құжаттар</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пакеті</w:t>
      </w:r>
      <w:proofErr w:type="spellEnd"/>
      <w:r w:rsidRPr="00C76B92">
        <w:rPr>
          <w:rFonts w:ascii="Times New Roman" w:hAnsi="Times New Roman" w:cs="Times New Roman"/>
        </w:rPr>
        <w:t>;</w:t>
      </w:r>
    </w:p>
    <w:p w14:paraId="745C47DE" w14:textId="77777777" w:rsidR="00A34C5A" w:rsidRPr="00C76B92" w:rsidRDefault="00A34C5A" w:rsidP="00A34C5A">
      <w:pPr>
        <w:widowControl w:val="0"/>
        <w:autoSpaceDE w:val="0"/>
        <w:autoSpaceDN w:val="0"/>
        <w:adjustRightInd w:val="0"/>
        <w:spacing w:after="240"/>
        <w:jc w:val="both"/>
        <w:rPr>
          <w:rFonts w:ascii="Times New Roman" w:hAnsi="Times New Roman" w:cs="Times New Roman"/>
        </w:rPr>
      </w:pPr>
      <w:r w:rsidRPr="00C76B92">
        <w:rPr>
          <w:rFonts w:ascii="Times New Roman" w:hAnsi="Times New Roman" w:cs="Times New Roman"/>
        </w:rPr>
        <w:lastRenderedPageBreak/>
        <w:t xml:space="preserve">15) </w:t>
      </w:r>
      <w:r w:rsidRPr="00C76B92">
        <w:rPr>
          <w:rFonts w:ascii="Times New Roman" w:hAnsi="Times New Roman" w:cs="Times New Roman"/>
          <w:lang w:val="kk-KZ"/>
        </w:rPr>
        <w:t>Несиел</w:t>
      </w:r>
      <w:proofErr w:type="spellStart"/>
      <w:r w:rsidRPr="00C76B92">
        <w:rPr>
          <w:rFonts w:ascii="Times New Roman" w:hAnsi="Times New Roman" w:cs="Times New Roman"/>
        </w:rPr>
        <w:t>ік</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әкімші</w:t>
      </w:r>
      <w:proofErr w:type="spellEnd"/>
      <w:r w:rsidRPr="00C76B92">
        <w:rPr>
          <w:rFonts w:ascii="Times New Roman" w:hAnsi="Times New Roman" w:cs="Times New Roman"/>
        </w:rPr>
        <w:t xml:space="preserve"> –</w:t>
      </w:r>
      <w:r w:rsidRPr="00C76B92">
        <w:rPr>
          <w:rFonts w:ascii="Times New Roman" w:hAnsi="Times New Roman" w:cs="Times New Roman"/>
          <w:lang w:val="kk-KZ"/>
        </w:rPr>
        <w:t xml:space="preserve"> </w:t>
      </w:r>
      <w:proofErr w:type="spellStart"/>
      <w:r w:rsidRPr="00C76B92">
        <w:rPr>
          <w:rFonts w:ascii="Times New Roman" w:hAnsi="Times New Roman" w:cs="Times New Roman"/>
        </w:rPr>
        <w:t>міндеттеріне</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кеңес</w:t>
      </w:r>
      <w:proofErr w:type="spellEnd"/>
      <w:r w:rsidRPr="00C76B92">
        <w:rPr>
          <w:rFonts w:ascii="Times New Roman" w:hAnsi="Times New Roman" w:cs="Times New Roman"/>
        </w:rPr>
        <w:t xml:space="preserve"> беру, </w:t>
      </w:r>
      <w:proofErr w:type="spellStart"/>
      <w:r w:rsidRPr="00C76B92">
        <w:rPr>
          <w:rFonts w:ascii="Times New Roman" w:hAnsi="Times New Roman" w:cs="Times New Roman"/>
        </w:rPr>
        <w:t>алдын</w:t>
      </w:r>
      <w:proofErr w:type="spellEnd"/>
      <w:r w:rsidRPr="00C76B92">
        <w:rPr>
          <w:rFonts w:ascii="Times New Roman" w:hAnsi="Times New Roman" w:cs="Times New Roman"/>
        </w:rPr>
        <w:t xml:space="preserve"> ала </w:t>
      </w:r>
      <w:proofErr w:type="spellStart"/>
      <w:r w:rsidRPr="00C76B92">
        <w:rPr>
          <w:rFonts w:ascii="Times New Roman" w:hAnsi="Times New Roman" w:cs="Times New Roman"/>
        </w:rPr>
        <w:t>біліктілік</w:t>
      </w:r>
      <w:proofErr w:type="spellEnd"/>
      <w:r w:rsidRPr="00C76B92">
        <w:rPr>
          <w:rFonts w:ascii="Times New Roman" w:hAnsi="Times New Roman" w:cs="Times New Roman"/>
          <w:lang w:val="kk-KZ"/>
        </w:rPr>
        <w:t>тен өткізу</w:t>
      </w:r>
      <w:r w:rsidRPr="00C76B92">
        <w:rPr>
          <w:rFonts w:ascii="Times New Roman" w:hAnsi="Times New Roman" w:cs="Times New Roman"/>
        </w:rPr>
        <w:t xml:space="preserve">, </w:t>
      </w:r>
      <w:proofErr w:type="spellStart"/>
      <w:r w:rsidRPr="00C76B92">
        <w:rPr>
          <w:rFonts w:ascii="Times New Roman" w:hAnsi="Times New Roman" w:cs="Times New Roman"/>
        </w:rPr>
        <w:t>Өтініш</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берушіден</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құжаттарды</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қабылдау</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несиелік</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өтінімді</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талдау</w:t>
      </w:r>
      <w:proofErr w:type="spellEnd"/>
      <w:r w:rsidRPr="00C76B92">
        <w:rPr>
          <w:rFonts w:ascii="Times New Roman" w:hAnsi="Times New Roman" w:cs="Times New Roman"/>
        </w:rPr>
        <w:t xml:space="preserve">, микрокредит беру </w:t>
      </w:r>
      <w:proofErr w:type="spellStart"/>
      <w:r w:rsidRPr="00C76B92">
        <w:rPr>
          <w:rFonts w:ascii="Times New Roman" w:hAnsi="Times New Roman" w:cs="Times New Roman"/>
        </w:rPr>
        <w:t>туралы</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шешім</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қабылдау</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үшін</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несие</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пакетін</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ұсыну</w:t>
      </w:r>
      <w:proofErr w:type="spellEnd"/>
      <w:r w:rsidRPr="00C76B92">
        <w:rPr>
          <w:rFonts w:ascii="Times New Roman" w:hAnsi="Times New Roman" w:cs="Times New Roman"/>
        </w:rPr>
        <w:t xml:space="preserve">, </w:t>
      </w:r>
      <w:r w:rsidRPr="00C76B92">
        <w:rPr>
          <w:rFonts w:ascii="Times New Roman" w:hAnsi="Times New Roman" w:cs="Times New Roman"/>
          <w:lang w:val="kk-KZ"/>
        </w:rPr>
        <w:t>келісім</w:t>
      </w:r>
      <w:proofErr w:type="spellStart"/>
      <w:r w:rsidRPr="00C76B92">
        <w:rPr>
          <w:rFonts w:ascii="Times New Roman" w:hAnsi="Times New Roman" w:cs="Times New Roman"/>
        </w:rPr>
        <w:t>шарттар</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жасасу</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кіре</w:t>
      </w:r>
      <w:proofErr w:type="spellEnd"/>
      <w:r w:rsidRPr="00C76B92">
        <w:rPr>
          <w:rFonts w:ascii="Times New Roman" w:hAnsi="Times New Roman" w:cs="Times New Roman"/>
          <w:lang w:val="kk-KZ"/>
        </w:rPr>
        <w:t xml:space="preserve">тін </w:t>
      </w:r>
      <w:r w:rsidRPr="00C76B92">
        <w:rPr>
          <w:rFonts w:ascii="Times New Roman" w:hAnsi="Times New Roman" w:cs="Times New Roman"/>
        </w:rPr>
        <w:t xml:space="preserve">МҚҰ </w:t>
      </w:r>
      <w:proofErr w:type="spellStart"/>
      <w:r w:rsidRPr="00C76B92">
        <w:rPr>
          <w:rFonts w:ascii="Times New Roman" w:hAnsi="Times New Roman" w:cs="Times New Roman"/>
        </w:rPr>
        <w:t>бөлімінің</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қызметкері</w:t>
      </w:r>
      <w:proofErr w:type="spellEnd"/>
      <w:r w:rsidRPr="00C76B92">
        <w:rPr>
          <w:rFonts w:ascii="Times New Roman" w:hAnsi="Times New Roman" w:cs="Times New Roman"/>
        </w:rPr>
        <w:t>;</w:t>
      </w:r>
    </w:p>
    <w:p w14:paraId="133E0357" w14:textId="77777777" w:rsidR="00A34C5A" w:rsidRPr="00C76B92" w:rsidRDefault="00A34C5A" w:rsidP="00A34C5A">
      <w:pPr>
        <w:widowControl w:val="0"/>
        <w:autoSpaceDE w:val="0"/>
        <w:autoSpaceDN w:val="0"/>
        <w:adjustRightInd w:val="0"/>
        <w:spacing w:after="240"/>
        <w:jc w:val="both"/>
        <w:rPr>
          <w:rFonts w:ascii="Times New Roman" w:hAnsi="Times New Roman" w:cs="Times New Roman"/>
        </w:rPr>
      </w:pPr>
      <w:r w:rsidRPr="00C76B92">
        <w:rPr>
          <w:rFonts w:ascii="Times New Roman" w:hAnsi="Times New Roman" w:cs="Times New Roman"/>
        </w:rPr>
        <w:t>16) неси</w:t>
      </w:r>
      <w:r w:rsidRPr="00C76B92">
        <w:rPr>
          <w:rFonts w:ascii="Times New Roman" w:hAnsi="Times New Roman" w:cs="Times New Roman"/>
          <w:lang w:val="kk-KZ"/>
        </w:rPr>
        <w:t>е</w:t>
      </w:r>
      <w:r w:rsidRPr="00C76B92">
        <w:rPr>
          <w:rFonts w:ascii="Times New Roman" w:hAnsi="Times New Roman" w:cs="Times New Roman"/>
        </w:rPr>
        <w:t xml:space="preserve"> </w:t>
      </w:r>
      <w:proofErr w:type="spellStart"/>
      <w:r w:rsidRPr="00C76B92">
        <w:rPr>
          <w:rFonts w:ascii="Times New Roman" w:hAnsi="Times New Roman" w:cs="Times New Roman"/>
        </w:rPr>
        <w:t>қабілеттілі</w:t>
      </w:r>
      <w:proofErr w:type="spellEnd"/>
      <w:r w:rsidRPr="00C76B92">
        <w:rPr>
          <w:rFonts w:ascii="Times New Roman" w:hAnsi="Times New Roman" w:cs="Times New Roman"/>
          <w:lang w:val="kk-KZ"/>
        </w:rPr>
        <w:t>гі</w:t>
      </w:r>
      <w:r w:rsidRPr="00C76B92">
        <w:rPr>
          <w:rFonts w:ascii="Times New Roman" w:hAnsi="Times New Roman" w:cs="Times New Roman"/>
        </w:rPr>
        <w:t xml:space="preserve"> – </w:t>
      </w:r>
      <w:r w:rsidRPr="00C76B92">
        <w:rPr>
          <w:rFonts w:ascii="Times New Roman" w:hAnsi="Times New Roman" w:cs="Times New Roman"/>
          <w:lang w:val="kk-KZ"/>
        </w:rPr>
        <w:t>Қарызгердің</w:t>
      </w:r>
      <w:r w:rsidRPr="00C76B92">
        <w:rPr>
          <w:rFonts w:ascii="Times New Roman" w:hAnsi="Times New Roman" w:cs="Times New Roman"/>
        </w:rPr>
        <w:t xml:space="preserve"> </w:t>
      </w:r>
      <w:proofErr w:type="spellStart"/>
      <w:r w:rsidRPr="00C76B92">
        <w:rPr>
          <w:rFonts w:ascii="Times New Roman" w:hAnsi="Times New Roman" w:cs="Times New Roman"/>
        </w:rPr>
        <w:t>болашақта</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оның</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несие</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беруші</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алдындағы</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қарыз</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міндеттемелерін</w:t>
      </w:r>
      <w:proofErr w:type="spellEnd"/>
      <w:r w:rsidRPr="00C76B92">
        <w:rPr>
          <w:rFonts w:ascii="Times New Roman" w:hAnsi="Times New Roman" w:cs="Times New Roman"/>
        </w:rPr>
        <w:t xml:space="preserve"> </w:t>
      </w:r>
      <w:r w:rsidRPr="00C76B92">
        <w:rPr>
          <w:rFonts w:ascii="Times New Roman" w:hAnsi="Times New Roman" w:cs="Times New Roman"/>
          <w:lang w:val="kk-KZ"/>
        </w:rPr>
        <w:t>Келісімш</w:t>
      </w:r>
      <w:proofErr w:type="spellStart"/>
      <w:r w:rsidRPr="00C76B92">
        <w:rPr>
          <w:rFonts w:ascii="Times New Roman" w:hAnsi="Times New Roman" w:cs="Times New Roman"/>
        </w:rPr>
        <w:t>артта</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көзделген</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мерзімде</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және</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толық</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өтеу</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мүмкіндігін</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бағалауға</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мүмкіндік</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беретін</w:t>
      </w:r>
      <w:proofErr w:type="spellEnd"/>
      <w:r w:rsidRPr="00C76B92">
        <w:rPr>
          <w:rFonts w:ascii="Times New Roman" w:hAnsi="Times New Roman" w:cs="Times New Roman"/>
        </w:rPr>
        <w:t xml:space="preserve">, </w:t>
      </w:r>
      <w:r w:rsidRPr="00C76B92">
        <w:rPr>
          <w:rFonts w:ascii="Times New Roman" w:hAnsi="Times New Roman" w:cs="Times New Roman"/>
          <w:lang w:val="kk-KZ"/>
        </w:rPr>
        <w:t xml:space="preserve">сонымен қатар </w:t>
      </w:r>
      <w:proofErr w:type="spellStart"/>
      <w:r w:rsidRPr="00C76B92">
        <w:rPr>
          <w:rFonts w:ascii="Times New Roman" w:hAnsi="Times New Roman" w:cs="Times New Roman"/>
        </w:rPr>
        <w:t>Қарыз</w:t>
      </w:r>
      <w:proofErr w:type="spellEnd"/>
      <w:r w:rsidRPr="00C76B92">
        <w:rPr>
          <w:rFonts w:ascii="Times New Roman" w:hAnsi="Times New Roman" w:cs="Times New Roman"/>
          <w:lang w:val="kk-KZ"/>
        </w:rPr>
        <w:t>гердің</w:t>
      </w:r>
      <w:r w:rsidRPr="00C76B92">
        <w:rPr>
          <w:rFonts w:ascii="Times New Roman" w:hAnsi="Times New Roman" w:cs="Times New Roman"/>
        </w:rPr>
        <w:t xml:space="preserve"> </w:t>
      </w:r>
      <w:proofErr w:type="spellStart"/>
      <w:r w:rsidRPr="00C76B92">
        <w:rPr>
          <w:rFonts w:ascii="Times New Roman" w:hAnsi="Times New Roman" w:cs="Times New Roman"/>
        </w:rPr>
        <w:t>несие</w:t>
      </w:r>
      <w:proofErr w:type="spellEnd"/>
      <w:r w:rsidRPr="00C76B92">
        <w:rPr>
          <w:rFonts w:ascii="Times New Roman" w:hAnsi="Times New Roman" w:cs="Times New Roman"/>
        </w:rPr>
        <w:t xml:space="preserve"> беру </w:t>
      </w:r>
      <w:proofErr w:type="spellStart"/>
      <w:r w:rsidRPr="00C76B92">
        <w:rPr>
          <w:rFonts w:ascii="Times New Roman" w:hAnsi="Times New Roman" w:cs="Times New Roman"/>
        </w:rPr>
        <w:t>кезінде</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тәуекел</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дәрежесін</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анықтау</w:t>
      </w:r>
      <w:proofErr w:type="spellEnd"/>
      <w:r w:rsidRPr="00C76B92">
        <w:rPr>
          <w:rFonts w:ascii="Times New Roman" w:hAnsi="Times New Roman" w:cs="Times New Roman"/>
        </w:rPr>
        <w:t xml:space="preserve"> </w:t>
      </w:r>
      <w:r w:rsidRPr="00C76B92">
        <w:rPr>
          <w:rFonts w:ascii="Times New Roman" w:hAnsi="Times New Roman" w:cs="Times New Roman"/>
          <w:lang w:val="kk-KZ"/>
        </w:rPr>
        <w:t>мақсатында</w:t>
      </w:r>
      <w:r w:rsidRPr="00C76B92">
        <w:rPr>
          <w:rFonts w:ascii="Times New Roman" w:hAnsi="Times New Roman" w:cs="Times New Roman"/>
        </w:rPr>
        <w:t xml:space="preserve"> </w:t>
      </w:r>
      <w:proofErr w:type="spellStart"/>
      <w:r w:rsidRPr="00C76B92">
        <w:rPr>
          <w:rFonts w:ascii="Times New Roman" w:hAnsi="Times New Roman" w:cs="Times New Roman"/>
        </w:rPr>
        <w:t>сапалық</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және</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сандық</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көрсеткіштермен</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бейнеленетін</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жан-жақты</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құқықтық</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және</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қаржылық</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сипаттамас</w:t>
      </w:r>
      <w:proofErr w:type="spellEnd"/>
      <w:r w:rsidRPr="00C76B92">
        <w:rPr>
          <w:rFonts w:ascii="Times New Roman" w:hAnsi="Times New Roman" w:cs="Times New Roman"/>
          <w:lang w:val="kk-KZ"/>
        </w:rPr>
        <w:t>ы;</w:t>
      </w:r>
      <w:r w:rsidRPr="00C76B92">
        <w:rPr>
          <w:rFonts w:ascii="Times New Roman" w:hAnsi="Times New Roman" w:cs="Times New Roman"/>
        </w:rPr>
        <w:t xml:space="preserve"> </w:t>
      </w:r>
    </w:p>
    <w:p w14:paraId="7466C8B1" w14:textId="77777777" w:rsidR="005607A0" w:rsidRPr="00C76B92" w:rsidRDefault="005607A0" w:rsidP="005607A0">
      <w:pPr>
        <w:widowControl w:val="0"/>
        <w:autoSpaceDE w:val="0"/>
        <w:autoSpaceDN w:val="0"/>
        <w:adjustRightInd w:val="0"/>
        <w:spacing w:after="240"/>
        <w:jc w:val="both"/>
        <w:rPr>
          <w:rFonts w:ascii="Times New Roman" w:hAnsi="Times New Roman" w:cs="Times New Roman"/>
        </w:rPr>
      </w:pPr>
      <w:r w:rsidRPr="00C76B92">
        <w:rPr>
          <w:rFonts w:ascii="Times New Roman" w:hAnsi="Times New Roman" w:cs="Times New Roman"/>
        </w:rPr>
        <w:t xml:space="preserve">17) </w:t>
      </w:r>
      <w:proofErr w:type="spellStart"/>
      <w:r w:rsidRPr="00C76B92">
        <w:rPr>
          <w:rFonts w:ascii="Times New Roman" w:hAnsi="Times New Roman" w:cs="Times New Roman"/>
        </w:rPr>
        <w:t>аннуитеттік</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төлем</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әдісі</w:t>
      </w:r>
      <w:proofErr w:type="spellEnd"/>
      <w:r w:rsidRPr="00C76B92">
        <w:rPr>
          <w:rFonts w:ascii="Times New Roman" w:hAnsi="Times New Roman" w:cs="Times New Roman"/>
        </w:rPr>
        <w:t xml:space="preserve"> –</w:t>
      </w:r>
      <w:r w:rsidRPr="00C76B92">
        <w:rPr>
          <w:rFonts w:ascii="Times New Roman" w:hAnsi="Times New Roman" w:cs="Times New Roman"/>
          <w:lang w:val="kk-KZ"/>
        </w:rPr>
        <w:t xml:space="preserve"> </w:t>
      </w:r>
      <w:proofErr w:type="spellStart"/>
      <w:r w:rsidRPr="00C76B92">
        <w:rPr>
          <w:rFonts w:ascii="Times New Roman" w:hAnsi="Times New Roman" w:cs="Times New Roman"/>
        </w:rPr>
        <w:t>бұл</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ретте</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ол</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бойынша</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қарыз</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микрокредиттің</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бүкіл</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мерзімі</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ішінде</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тең</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төлемдермен</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оның</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ішінде</w:t>
      </w:r>
      <w:proofErr w:type="spellEnd"/>
      <w:r w:rsidRPr="00C76B92">
        <w:rPr>
          <w:rFonts w:ascii="Times New Roman" w:hAnsi="Times New Roman" w:cs="Times New Roman"/>
        </w:rPr>
        <w:t xml:space="preserve"> </w:t>
      </w:r>
      <w:r w:rsidRPr="00C76B92">
        <w:rPr>
          <w:rFonts w:ascii="Times New Roman" w:hAnsi="Times New Roman" w:cs="Times New Roman"/>
          <w:lang w:val="kk-KZ"/>
        </w:rPr>
        <w:t xml:space="preserve">кезеңге есептелген </w:t>
      </w:r>
      <w:proofErr w:type="spellStart"/>
      <w:r w:rsidRPr="00C76B92">
        <w:rPr>
          <w:rFonts w:ascii="Times New Roman" w:hAnsi="Times New Roman" w:cs="Times New Roman"/>
        </w:rPr>
        <w:t>негізгі</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борыш</w:t>
      </w:r>
      <w:proofErr w:type="spellEnd"/>
      <w:r w:rsidRPr="00C76B92">
        <w:rPr>
          <w:rFonts w:ascii="Times New Roman" w:hAnsi="Times New Roman" w:cs="Times New Roman"/>
          <w:lang w:val="kk-KZ"/>
        </w:rPr>
        <w:t xml:space="preserve"> қалдығы</w:t>
      </w:r>
      <w:r w:rsidRPr="00C76B92">
        <w:rPr>
          <w:rFonts w:ascii="Times New Roman" w:hAnsi="Times New Roman" w:cs="Times New Roman"/>
        </w:rPr>
        <w:t xml:space="preserve"> </w:t>
      </w:r>
      <w:proofErr w:type="spellStart"/>
      <w:r w:rsidRPr="00C76B92">
        <w:rPr>
          <w:rFonts w:ascii="Times New Roman" w:hAnsi="Times New Roman" w:cs="Times New Roman"/>
        </w:rPr>
        <w:t>бойынша</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төлемдерді</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ұлғайту</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және</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қалдық</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кезеңге</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есептелген</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сыйақы</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бойынша</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төлемдерді</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азайту</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арқылы</w:t>
      </w:r>
      <w:proofErr w:type="spellEnd"/>
      <w:r w:rsidRPr="00C76B92">
        <w:rPr>
          <w:rFonts w:ascii="Times New Roman" w:hAnsi="Times New Roman" w:cs="Times New Roman"/>
        </w:rPr>
        <w:t xml:space="preserve"> </w:t>
      </w:r>
      <w:r w:rsidRPr="00C76B92">
        <w:rPr>
          <w:rFonts w:ascii="Times New Roman" w:hAnsi="Times New Roman" w:cs="Times New Roman"/>
          <w:lang w:val="kk-KZ"/>
        </w:rPr>
        <w:t xml:space="preserve">есептелетін </w:t>
      </w:r>
      <w:proofErr w:type="spellStart"/>
      <w:r w:rsidRPr="00C76B92">
        <w:rPr>
          <w:rFonts w:ascii="Times New Roman" w:hAnsi="Times New Roman" w:cs="Times New Roman"/>
        </w:rPr>
        <w:t>микрокредитті</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өтеу</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әдісі</w:t>
      </w:r>
      <w:proofErr w:type="spellEnd"/>
      <w:r w:rsidRPr="00C76B92">
        <w:rPr>
          <w:rFonts w:ascii="Times New Roman" w:hAnsi="Times New Roman" w:cs="Times New Roman"/>
        </w:rPr>
        <w:t>;</w:t>
      </w:r>
    </w:p>
    <w:p w14:paraId="68953012" w14:textId="77777777" w:rsidR="005607A0" w:rsidRPr="00C76B92" w:rsidRDefault="005607A0" w:rsidP="005607A0">
      <w:pPr>
        <w:widowControl w:val="0"/>
        <w:autoSpaceDE w:val="0"/>
        <w:autoSpaceDN w:val="0"/>
        <w:adjustRightInd w:val="0"/>
        <w:spacing w:after="240"/>
        <w:jc w:val="both"/>
        <w:rPr>
          <w:rFonts w:ascii="Times New Roman" w:hAnsi="Times New Roman" w:cs="Times New Roman"/>
        </w:rPr>
      </w:pPr>
      <w:r w:rsidRPr="00C76B92">
        <w:rPr>
          <w:rFonts w:ascii="Times New Roman" w:hAnsi="Times New Roman" w:cs="Times New Roman"/>
        </w:rPr>
        <w:t xml:space="preserve">18) </w:t>
      </w:r>
      <w:proofErr w:type="spellStart"/>
      <w:r w:rsidRPr="00C76B92">
        <w:rPr>
          <w:rFonts w:ascii="Times New Roman" w:hAnsi="Times New Roman" w:cs="Times New Roman"/>
        </w:rPr>
        <w:t>сараланған</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төлем</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әдісі</w:t>
      </w:r>
      <w:proofErr w:type="spellEnd"/>
      <w:r w:rsidRPr="00C76B92">
        <w:rPr>
          <w:rFonts w:ascii="Times New Roman" w:hAnsi="Times New Roman" w:cs="Times New Roman"/>
        </w:rPr>
        <w:t xml:space="preserve"> –</w:t>
      </w:r>
      <w:r w:rsidRPr="00C76B92">
        <w:rPr>
          <w:rFonts w:ascii="Times New Roman" w:hAnsi="Times New Roman" w:cs="Times New Roman"/>
          <w:lang w:val="kk-KZ"/>
        </w:rPr>
        <w:t xml:space="preserve"> </w:t>
      </w:r>
      <w:proofErr w:type="spellStart"/>
      <w:r w:rsidRPr="00C76B92">
        <w:rPr>
          <w:rFonts w:ascii="Times New Roman" w:hAnsi="Times New Roman" w:cs="Times New Roman"/>
        </w:rPr>
        <w:t>бұл</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ретте</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ол</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бойынша</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берешек</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төлемдердің</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төмендеуімен</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оның</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ішінде</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негізгі</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борыш</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және</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негізгі</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борыш</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қалдығы</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бойынша</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кезеңге</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есептелген</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сыйақылар</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бойынша</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төлемдердің</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тең</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сомаларымен</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өтел</w:t>
      </w:r>
      <w:proofErr w:type="spellEnd"/>
      <w:r w:rsidRPr="00C76B92">
        <w:rPr>
          <w:rFonts w:ascii="Times New Roman" w:hAnsi="Times New Roman" w:cs="Times New Roman"/>
          <w:lang w:val="kk-KZ"/>
        </w:rPr>
        <w:t xml:space="preserve">етін </w:t>
      </w:r>
      <w:proofErr w:type="spellStart"/>
      <w:r w:rsidRPr="00C76B92">
        <w:rPr>
          <w:rFonts w:ascii="Times New Roman" w:hAnsi="Times New Roman" w:cs="Times New Roman"/>
        </w:rPr>
        <w:t>микрокредитті</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өтеу</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әдісі</w:t>
      </w:r>
      <w:proofErr w:type="spellEnd"/>
      <w:r w:rsidRPr="00C76B92">
        <w:rPr>
          <w:rFonts w:ascii="Times New Roman" w:hAnsi="Times New Roman" w:cs="Times New Roman"/>
        </w:rPr>
        <w:t>;</w:t>
      </w:r>
    </w:p>
    <w:p w14:paraId="3E6217E1" w14:textId="77777777" w:rsidR="005607A0" w:rsidRPr="00C76B92" w:rsidRDefault="005607A0" w:rsidP="005607A0">
      <w:pPr>
        <w:widowControl w:val="0"/>
        <w:autoSpaceDE w:val="0"/>
        <w:autoSpaceDN w:val="0"/>
        <w:adjustRightInd w:val="0"/>
        <w:spacing w:after="240"/>
        <w:jc w:val="both"/>
        <w:rPr>
          <w:rFonts w:ascii="Times New Roman" w:hAnsi="Times New Roman" w:cs="Times New Roman"/>
        </w:rPr>
      </w:pPr>
      <w:r w:rsidRPr="00C76B92">
        <w:rPr>
          <w:rFonts w:ascii="Times New Roman" w:hAnsi="Times New Roman" w:cs="Times New Roman"/>
        </w:rPr>
        <w:t>19) микрокредит/</w:t>
      </w:r>
      <w:proofErr w:type="spellStart"/>
      <w:r w:rsidRPr="00C76B92">
        <w:rPr>
          <w:rFonts w:ascii="Times New Roman" w:hAnsi="Times New Roman" w:cs="Times New Roman"/>
        </w:rPr>
        <w:t>қарыз</w:t>
      </w:r>
      <w:proofErr w:type="spellEnd"/>
      <w:r w:rsidRPr="00C76B92">
        <w:rPr>
          <w:rFonts w:ascii="Times New Roman" w:hAnsi="Times New Roman" w:cs="Times New Roman"/>
        </w:rPr>
        <w:t xml:space="preserve"> - МҚҰ </w:t>
      </w:r>
      <w:proofErr w:type="spellStart"/>
      <w:r w:rsidRPr="00C76B92">
        <w:rPr>
          <w:rFonts w:ascii="Times New Roman" w:hAnsi="Times New Roman" w:cs="Times New Roman"/>
        </w:rPr>
        <w:t>Қазақстан</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Республикасының</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заңнамасында</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және</w:t>
      </w:r>
      <w:proofErr w:type="spellEnd"/>
      <w:r w:rsidRPr="00C76B92">
        <w:rPr>
          <w:rFonts w:ascii="Times New Roman" w:hAnsi="Times New Roman" w:cs="Times New Roman"/>
        </w:rPr>
        <w:t xml:space="preserve"> МҚҰ </w:t>
      </w:r>
      <w:proofErr w:type="spellStart"/>
      <w:r w:rsidRPr="00C76B92">
        <w:rPr>
          <w:rFonts w:ascii="Times New Roman" w:hAnsi="Times New Roman" w:cs="Times New Roman"/>
        </w:rPr>
        <w:t>ішкі</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нормативтік</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құжаттарында</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айқындалған</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мөлшерде</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және</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тәртіпте</w:t>
      </w:r>
      <w:proofErr w:type="spellEnd"/>
      <w:r w:rsidRPr="00C76B92">
        <w:rPr>
          <w:rFonts w:ascii="Times New Roman" w:hAnsi="Times New Roman" w:cs="Times New Roman"/>
        </w:rPr>
        <w:t>,</w:t>
      </w:r>
      <w:r w:rsidRPr="00C76B92">
        <w:rPr>
          <w:rFonts w:ascii="Times New Roman" w:hAnsi="Times New Roman" w:cs="Times New Roman"/>
          <w:lang w:val="kk-KZ"/>
        </w:rPr>
        <w:t xml:space="preserve"> </w:t>
      </w:r>
      <w:proofErr w:type="spellStart"/>
      <w:r w:rsidRPr="00C76B92">
        <w:rPr>
          <w:rFonts w:ascii="Times New Roman" w:hAnsi="Times New Roman" w:cs="Times New Roman"/>
        </w:rPr>
        <w:t>Қазақстан</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Республикасының</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ұлттық</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валютасында</w:t>
      </w:r>
      <w:proofErr w:type="spellEnd"/>
      <w:r w:rsidRPr="00C76B92">
        <w:rPr>
          <w:rFonts w:ascii="Times New Roman" w:hAnsi="Times New Roman" w:cs="Times New Roman"/>
          <w:lang w:val="kk-KZ"/>
        </w:rPr>
        <w:t xml:space="preserve">, </w:t>
      </w:r>
      <w:proofErr w:type="spellStart"/>
      <w:r w:rsidRPr="00C76B92">
        <w:rPr>
          <w:rFonts w:ascii="Times New Roman" w:hAnsi="Times New Roman" w:cs="Times New Roman"/>
        </w:rPr>
        <w:t>мерзімділік</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қайтарымдылық</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сондай-ақ</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қамтамасыз</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ету</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және</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мақсатты</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пайдалану</w:t>
      </w:r>
      <w:proofErr w:type="spellEnd"/>
      <w:r w:rsidRPr="00C76B92">
        <w:rPr>
          <w:rFonts w:ascii="Times New Roman" w:hAnsi="Times New Roman" w:cs="Times New Roman"/>
        </w:rPr>
        <w:t xml:space="preserve"> </w:t>
      </w:r>
      <w:r w:rsidRPr="00C76B92">
        <w:rPr>
          <w:rFonts w:ascii="Times New Roman" w:hAnsi="Times New Roman" w:cs="Times New Roman"/>
          <w:lang w:val="kk-KZ"/>
        </w:rPr>
        <w:t xml:space="preserve">шарттарымен </w:t>
      </w:r>
      <w:proofErr w:type="spellStart"/>
      <w:r w:rsidRPr="00C76B92">
        <w:rPr>
          <w:rFonts w:ascii="Times New Roman" w:hAnsi="Times New Roman" w:cs="Times New Roman"/>
        </w:rPr>
        <w:t>Қарыз</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алушыға</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беретін</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ақша</w:t>
      </w:r>
      <w:proofErr w:type="spellEnd"/>
      <w:r w:rsidRPr="00C76B92">
        <w:rPr>
          <w:rFonts w:ascii="Times New Roman" w:hAnsi="Times New Roman" w:cs="Times New Roman"/>
        </w:rPr>
        <w:t>;</w:t>
      </w:r>
    </w:p>
    <w:p w14:paraId="47239C9A" w14:textId="77777777" w:rsidR="005607A0" w:rsidRPr="00C76B92" w:rsidRDefault="005607A0" w:rsidP="005607A0">
      <w:pPr>
        <w:widowControl w:val="0"/>
        <w:autoSpaceDE w:val="0"/>
        <w:autoSpaceDN w:val="0"/>
        <w:adjustRightInd w:val="0"/>
        <w:spacing w:after="240"/>
        <w:jc w:val="both"/>
        <w:rPr>
          <w:rFonts w:ascii="Times New Roman" w:hAnsi="Times New Roman" w:cs="Times New Roman"/>
        </w:rPr>
      </w:pPr>
      <w:r w:rsidRPr="00C76B92">
        <w:rPr>
          <w:rFonts w:ascii="Times New Roman" w:hAnsi="Times New Roman" w:cs="Times New Roman"/>
        </w:rPr>
        <w:t xml:space="preserve">20) микрокредит </w:t>
      </w:r>
      <w:r w:rsidRPr="00C76B92">
        <w:rPr>
          <w:rFonts w:ascii="Times New Roman" w:hAnsi="Times New Roman" w:cs="Times New Roman"/>
          <w:lang w:val="kk-KZ"/>
        </w:rPr>
        <w:t xml:space="preserve">беру </w:t>
      </w:r>
      <w:r w:rsidRPr="00C76B92">
        <w:rPr>
          <w:rFonts w:ascii="Times New Roman" w:hAnsi="Times New Roman" w:cs="Times New Roman"/>
        </w:rPr>
        <w:t xml:space="preserve">– </w:t>
      </w:r>
      <w:proofErr w:type="spellStart"/>
      <w:r w:rsidRPr="00C76B92">
        <w:rPr>
          <w:rFonts w:ascii="Times New Roman" w:hAnsi="Times New Roman" w:cs="Times New Roman"/>
        </w:rPr>
        <w:t>кәсіпкерлікті</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дамытуға</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бағытталған</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микрокредиттер</w:t>
      </w:r>
      <w:proofErr w:type="spellEnd"/>
      <w:r w:rsidRPr="00C76B92">
        <w:rPr>
          <w:rFonts w:ascii="Times New Roman" w:hAnsi="Times New Roman" w:cs="Times New Roman"/>
        </w:rPr>
        <w:t xml:space="preserve"> беру </w:t>
      </w:r>
      <w:proofErr w:type="spellStart"/>
      <w:r w:rsidRPr="00C76B92">
        <w:rPr>
          <w:rFonts w:ascii="Times New Roman" w:hAnsi="Times New Roman" w:cs="Times New Roman"/>
        </w:rPr>
        <w:t>процесі</w:t>
      </w:r>
      <w:proofErr w:type="spellEnd"/>
      <w:r w:rsidRPr="00C76B92">
        <w:rPr>
          <w:rFonts w:ascii="Times New Roman" w:hAnsi="Times New Roman" w:cs="Times New Roman"/>
        </w:rPr>
        <w:t>;</w:t>
      </w:r>
    </w:p>
    <w:p w14:paraId="3C3B8D6C" w14:textId="77777777" w:rsidR="005607A0" w:rsidRPr="00C76B92" w:rsidRDefault="005607A0" w:rsidP="005607A0">
      <w:pPr>
        <w:widowControl w:val="0"/>
        <w:autoSpaceDE w:val="0"/>
        <w:autoSpaceDN w:val="0"/>
        <w:adjustRightInd w:val="0"/>
        <w:spacing w:after="240"/>
        <w:jc w:val="both"/>
        <w:rPr>
          <w:rFonts w:ascii="Times New Roman" w:hAnsi="Times New Roman" w:cs="Times New Roman"/>
        </w:rPr>
      </w:pPr>
      <w:r w:rsidRPr="00C76B92">
        <w:rPr>
          <w:rFonts w:ascii="Times New Roman" w:hAnsi="Times New Roman" w:cs="Times New Roman"/>
        </w:rPr>
        <w:t xml:space="preserve">21) мониторинг – </w:t>
      </w:r>
      <w:proofErr w:type="spellStart"/>
      <w:r w:rsidRPr="00C76B92">
        <w:rPr>
          <w:rFonts w:ascii="Times New Roman" w:hAnsi="Times New Roman" w:cs="Times New Roman"/>
        </w:rPr>
        <w:t>жеке</w:t>
      </w:r>
      <w:proofErr w:type="spellEnd"/>
      <w:r w:rsidRPr="00C76B92">
        <w:rPr>
          <w:rFonts w:ascii="Times New Roman" w:hAnsi="Times New Roman" w:cs="Times New Roman"/>
          <w:lang w:val="kk-KZ"/>
        </w:rPr>
        <w:t>леген</w:t>
      </w:r>
      <w:r w:rsidRPr="00C76B92">
        <w:rPr>
          <w:rFonts w:ascii="Times New Roman" w:hAnsi="Times New Roman" w:cs="Times New Roman"/>
        </w:rPr>
        <w:t xml:space="preserve"> микрокредит/микрокредит </w:t>
      </w:r>
      <w:proofErr w:type="spellStart"/>
      <w:r w:rsidRPr="00C76B92">
        <w:rPr>
          <w:rFonts w:ascii="Times New Roman" w:hAnsi="Times New Roman" w:cs="Times New Roman"/>
        </w:rPr>
        <w:t>портфелінің</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жай-күйіне</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мерзімді</w:t>
      </w:r>
      <w:proofErr w:type="spellEnd"/>
      <w:r w:rsidRPr="00C76B92">
        <w:rPr>
          <w:rFonts w:ascii="Times New Roman" w:hAnsi="Times New Roman" w:cs="Times New Roman"/>
        </w:rPr>
        <w:t xml:space="preserve"> </w:t>
      </w:r>
      <w:r w:rsidRPr="00C76B92">
        <w:rPr>
          <w:rFonts w:ascii="Times New Roman" w:hAnsi="Times New Roman" w:cs="Times New Roman"/>
          <w:lang w:val="kk-KZ"/>
        </w:rPr>
        <w:t>бақылау</w:t>
      </w:r>
      <w:r w:rsidRPr="00C76B92">
        <w:rPr>
          <w:rFonts w:ascii="Times New Roman" w:hAnsi="Times New Roman" w:cs="Times New Roman"/>
        </w:rPr>
        <w:t xml:space="preserve">, </w:t>
      </w:r>
      <w:proofErr w:type="spellStart"/>
      <w:r w:rsidRPr="00C76B92">
        <w:rPr>
          <w:rFonts w:ascii="Times New Roman" w:hAnsi="Times New Roman" w:cs="Times New Roman"/>
        </w:rPr>
        <w:t>қабылданған</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тәуекелдерді</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талдау</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және</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болжау</w:t>
      </w:r>
      <w:proofErr w:type="spellEnd"/>
      <w:r w:rsidRPr="00C76B92">
        <w:rPr>
          <w:rFonts w:ascii="Times New Roman" w:hAnsi="Times New Roman" w:cs="Times New Roman"/>
        </w:rPr>
        <w:t>;</w:t>
      </w:r>
    </w:p>
    <w:p w14:paraId="53AD3B07" w14:textId="77777777" w:rsidR="005607A0" w:rsidRPr="00C76B92" w:rsidRDefault="005607A0" w:rsidP="005607A0">
      <w:pPr>
        <w:widowControl w:val="0"/>
        <w:autoSpaceDE w:val="0"/>
        <w:autoSpaceDN w:val="0"/>
        <w:adjustRightInd w:val="0"/>
        <w:spacing w:after="240"/>
        <w:jc w:val="both"/>
        <w:rPr>
          <w:rFonts w:ascii="Times New Roman" w:hAnsi="Times New Roman" w:cs="Times New Roman"/>
        </w:rPr>
      </w:pPr>
      <w:r w:rsidRPr="00C76B92">
        <w:rPr>
          <w:rFonts w:ascii="Times New Roman" w:hAnsi="Times New Roman" w:cs="Times New Roman"/>
        </w:rPr>
        <w:t xml:space="preserve">22) МҚҰ – «Алматы» </w:t>
      </w:r>
      <w:proofErr w:type="spellStart"/>
      <w:r w:rsidRPr="00C76B92">
        <w:rPr>
          <w:rFonts w:ascii="Times New Roman" w:hAnsi="Times New Roman" w:cs="Times New Roman"/>
        </w:rPr>
        <w:t>микроқаржы</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ұйымы</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жауапкершілігі</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шектеулі</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серіктестігі</w:t>
      </w:r>
      <w:proofErr w:type="spellEnd"/>
      <w:r w:rsidRPr="00C76B92">
        <w:rPr>
          <w:rFonts w:ascii="Times New Roman" w:hAnsi="Times New Roman" w:cs="Times New Roman"/>
        </w:rPr>
        <w:t>;</w:t>
      </w:r>
    </w:p>
    <w:p w14:paraId="37BE70BB" w14:textId="77777777" w:rsidR="005607A0" w:rsidRPr="00C76B92" w:rsidRDefault="005607A0" w:rsidP="005607A0">
      <w:pPr>
        <w:widowControl w:val="0"/>
        <w:autoSpaceDE w:val="0"/>
        <w:autoSpaceDN w:val="0"/>
        <w:adjustRightInd w:val="0"/>
        <w:spacing w:after="240"/>
        <w:jc w:val="both"/>
        <w:rPr>
          <w:rFonts w:ascii="Times New Roman" w:hAnsi="Times New Roman" w:cs="Times New Roman"/>
        </w:rPr>
      </w:pPr>
      <w:r w:rsidRPr="00C76B92">
        <w:rPr>
          <w:rFonts w:ascii="Times New Roman" w:hAnsi="Times New Roman" w:cs="Times New Roman"/>
        </w:rPr>
        <w:t>23) «</w:t>
      </w:r>
      <w:proofErr w:type="spellStart"/>
      <w:r w:rsidRPr="00C76B92">
        <w:rPr>
          <w:rFonts w:ascii="Times New Roman" w:hAnsi="Times New Roman" w:cs="Times New Roman"/>
        </w:rPr>
        <w:t>Азаматтарға</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арналған</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үкімет</w:t>
      </w:r>
      <w:proofErr w:type="spellEnd"/>
      <w:r w:rsidRPr="00C76B92">
        <w:rPr>
          <w:rFonts w:ascii="Times New Roman" w:hAnsi="Times New Roman" w:cs="Times New Roman"/>
        </w:rPr>
        <w:t>» МК» КЕАҚ – «</w:t>
      </w:r>
      <w:proofErr w:type="spellStart"/>
      <w:r w:rsidRPr="00C76B92">
        <w:rPr>
          <w:rFonts w:ascii="Times New Roman" w:hAnsi="Times New Roman" w:cs="Times New Roman"/>
        </w:rPr>
        <w:t>Азаматтарға</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арналған</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үкімет</w:t>
      </w:r>
      <w:proofErr w:type="spellEnd"/>
      <w:r w:rsidRPr="00C76B92">
        <w:rPr>
          <w:rFonts w:ascii="Times New Roman" w:hAnsi="Times New Roman" w:cs="Times New Roman"/>
        </w:rPr>
        <w:t xml:space="preserve">» </w:t>
      </w:r>
      <w:r w:rsidRPr="00C76B92">
        <w:rPr>
          <w:rFonts w:ascii="Times New Roman" w:hAnsi="Times New Roman" w:cs="Times New Roman"/>
          <w:lang w:val="kk-KZ"/>
        </w:rPr>
        <w:t>М</w:t>
      </w:r>
      <w:proofErr w:type="spellStart"/>
      <w:r w:rsidRPr="00C76B92">
        <w:rPr>
          <w:rFonts w:ascii="Times New Roman" w:hAnsi="Times New Roman" w:cs="Times New Roman"/>
        </w:rPr>
        <w:t>емлекеттік</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корпорациясы</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коммерциялық</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емес</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акционерлік</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қоғамы</w:t>
      </w:r>
      <w:proofErr w:type="spellEnd"/>
      <w:r w:rsidRPr="00C76B92">
        <w:rPr>
          <w:rFonts w:ascii="Times New Roman" w:hAnsi="Times New Roman" w:cs="Times New Roman"/>
        </w:rPr>
        <w:t>;</w:t>
      </w:r>
    </w:p>
    <w:p w14:paraId="1FF79312" w14:textId="77777777" w:rsidR="005607A0" w:rsidRPr="00C76B92" w:rsidRDefault="005607A0" w:rsidP="005607A0">
      <w:pPr>
        <w:widowControl w:val="0"/>
        <w:autoSpaceDE w:val="0"/>
        <w:autoSpaceDN w:val="0"/>
        <w:adjustRightInd w:val="0"/>
        <w:spacing w:after="240"/>
        <w:jc w:val="both"/>
        <w:rPr>
          <w:rFonts w:ascii="Times New Roman" w:hAnsi="Times New Roman" w:cs="Times New Roman"/>
          <w:b/>
          <w:bCs/>
        </w:rPr>
      </w:pPr>
      <w:r w:rsidRPr="00C76B92">
        <w:rPr>
          <w:rFonts w:ascii="Times New Roman" w:hAnsi="Times New Roman" w:cs="Times New Roman"/>
        </w:rPr>
        <w:t xml:space="preserve">24) </w:t>
      </w:r>
      <w:proofErr w:type="spellStart"/>
      <w:r w:rsidRPr="00C76B92">
        <w:rPr>
          <w:rFonts w:ascii="Times New Roman" w:hAnsi="Times New Roman" w:cs="Times New Roman"/>
        </w:rPr>
        <w:t>Өтініш</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берушінің</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міндеттемелері</w:t>
      </w:r>
      <w:proofErr w:type="spellEnd"/>
      <w:r w:rsidRPr="00C76B92">
        <w:rPr>
          <w:rFonts w:ascii="Times New Roman" w:hAnsi="Times New Roman" w:cs="Times New Roman"/>
        </w:rPr>
        <w:t xml:space="preserve"> – </w:t>
      </w:r>
      <w:proofErr w:type="spellStart"/>
      <w:r w:rsidRPr="00C76B92">
        <w:rPr>
          <w:rFonts w:ascii="Times New Roman" w:hAnsi="Times New Roman" w:cs="Times New Roman"/>
        </w:rPr>
        <w:t>Өтініш</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берушінің</w:t>
      </w:r>
      <w:proofErr w:type="spellEnd"/>
      <w:r w:rsidRPr="00C76B92">
        <w:rPr>
          <w:rFonts w:ascii="Times New Roman" w:hAnsi="Times New Roman" w:cs="Times New Roman"/>
        </w:rPr>
        <w:t xml:space="preserve"> </w:t>
      </w:r>
      <w:r w:rsidRPr="00C76B92">
        <w:rPr>
          <w:rFonts w:ascii="Times New Roman" w:hAnsi="Times New Roman" w:cs="Times New Roman"/>
          <w:lang w:val="kk-KZ"/>
        </w:rPr>
        <w:t>МҚҰ</w:t>
      </w:r>
      <w:r w:rsidRPr="00C76B92">
        <w:rPr>
          <w:rFonts w:ascii="Times New Roman" w:hAnsi="Times New Roman" w:cs="Times New Roman"/>
        </w:rPr>
        <w:t xml:space="preserve"> мен </w:t>
      </w:r>
      <w:proofErr w:type="spellStart"/>
      <w:r w:rsidRPr="00C76B92">
        <w:rPr>
          <w:rFonts w:ascii="Times New Roman" w:hAnsi="Times New Roman" w:cs="Times New Roman"/>
        </w:rPr>
        <w:t>өзге</w:t>
      </w:r>
      <w:proofErr w:type="spellEnd"/>
      <w:r w:rsidRPr="00C76B92">
        <w:rPr>
          <w:rFonts w:ascii="Times New Roman" w:hAnsi="Times New Roman" w:cs="Times New Roman"/>
        </w:rPr>
        <w:t xml:space="preserve"> де </w:t>
      </w:r>
      <w:proofErr w:type="spellStart"/>
      <w:r w:rsidRPr="00C76B92">
        <w:rPr>
          <w:rFonts w:ascii="Times New Roman" w:hAnsi="Times New Roman" w:cs="Times New Roman"/>
        </w:rPr>
        <w:t>кредиттік</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ұйымдар</w:t>
      </w:r>
      <w:proofErr w:type="spellEnd"/>
      <w:r w:rsidRPr="00C76B92">
        <w:rPr>
          <w:rFonts w:ascii="Times New Roman" w:hAnsi="Times New Roman" w:cs="Times New Roman"/>
        </w:rPr>
        <w:t xml:space="preserve"> (бар </w:t>
      </w:r>
      <w:proofErr w:type="spellStart"/>
      <w:r w:rsidRPr="00C76B92">
        <w:rPr>
          <w:rFonts w:ascii="Times New Roman" w:hAnsi="Times New Roman" w:cs="Times New Roman"/>
        </w:rPr>
        <w:t>болса</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алдындағы</w:t>
      </w:r>
      <w:proofErr w:type="spellEnd"/>
      <w:r w:rsidRPr="00C76B92">
        <w:rPr>
          <w:rFonts w:ascii="Times New Roman" w:hAnsi="Times New Roman" w:cs="Times New Roman"/>
        </w:rPr>
        <w:t xml:space="preserve"> бар </w:t>
      </w:r>
      <w:proofErr w:type="spellStart"/>
      <w:r w:rsidRPr="00C76B92">
        <w:rPr>
          <w:rFonts w:ascii="Times New Roman" w:hAnsi="Times New Roman" w:cs="Times New Roman"/>
        </w:rPr>
        <w:t>міндеттемелері</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бойынша</w:t>
      </w:r>
      <w:proofErr w:type="spellEnd"/>
      <w:r w:rsidRPr="00C76B92">
        <w:rPr>
          <w:rFonts w:ascii="Times New Roman" w:hAnsi="Times New Roman" w:cs="Times New Roman"/>
        </w:rPr>
        <w:t xml:space="preserve"> ай </w:t>
      </w:r>
      <w:proofErr w:type="spellStart"/>
      <w:r w:rsidRPr="00C76B92">
        <w:rPr>
          <w:rFonts w:ascii="Times New Roman" w:hAnsi="Times New Roman" w:cs="Times New Roman"/>
        </w:rPr>
        <w:t>сайынғы</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шығыстары</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сондай-ақ</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ұсынылып</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отырған</w:t>
      </w:r>
      <w:proofErr w:type="spellEnd"/>
      <w:r w:rsidRPr="00C76B92">
        <w:rPr>
          <w:rFonts w:ascii="Times New Roman" w:hAnsi="Times New Roman" w:cs="Times New Roman"/>
        </w:rPr>
        <w:t xml:space="preserve"> микрокредит (микрокредит </w:t>
      </w:r>
      <w:proofErr w:type="spellStart"/>
      <w:r w:rsidRPr="00C76B92">
        <w:rPr>
          <w:rFonts w:ascii="Times New Roman" w:hAnsi="Times New Roman" w:cs="Times New Roman"/>
        </w:rPr>
        <w:t>бойынша</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төлем</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бойынша</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шығыстары</w:t>
      </w:r>
      <w:proofErr w:type="spellEnd"/>
      <w:r w:rsidRPr="00C76B92">
        <w:rPr>
          <w:rFonts w:ascii="Times New Roman" w:hAnsi="Times New Roman" w:cs="Times New Roman"/>
        </w:rPr>
        <w:t>;</w:t>
      </w:r>
    </w:p>
    <w:p w14:paraId="583F01F5" w14:textId="77777777" w:rsidR="005607A0" w:rsidRPr="00C76B92" w:rsidRDefault="005607A0" w:rsidP="005607A0">
      <w:pPr>
        <w:widowControl w:val="0"/>
        <w:autoSpaceDE w:val="0"/>
        <w:autoSpaceDN w:val="0"/>
        <w:adjustRightInd w:val="0"/>
        <w:spacing w:after="240"/>
        <w:jc w:val="both"/>
        <w:rPr>
          <w:rFonts w:ascii="Times New Roman" w:hAnsi="Times New Roman" w:cs="Times New Roman"/>
        </w:rPr>
      </w:pPr>
      <w:r w:rsidRPr="00C76B92">
        <w:rPr>
          <w:rFonts w:ascii="Times New Roman" w:hAnsi="Times New Roman" w:cs="Times New Roman"/>
        </w:rPr>
        <w:t xml:space="preserve">25) </w:t>
      </w:r>
      <w:proofErr w:type="spellStart"/>
      <w:r w:rsidRPr="00C76B92">
        <w:rPr>
          <w:rFonts w:ascii="Times New Roman" w:hAnsi="Times New Roman" w:cs="Times New Roman"/>
        </w:rPr>
        <w:t>кепiл</w:t>
      </w:r>
      <w:proofErr w:type="spellEnd"/>
      <w:r w:rsidRPr="00C76B92">
        <w:rPr>
          <w:rFonts w:ascii="Times New Roman" w:hAnsi="Times New Roman" w:cs="Times New Roman"/>
        </w:rPr>
        <w:t xml:space="preserve"> - </w:t>
      </w:r>
      <w:proofErr w:type="spellStart"/>
      <w:r w:rsidRPr="00C76B92">
        <w:rPr>
          <w:rFonts w:ascii="Times New Roman" w:hAnsi="Times New Roman" w:cs="Times New Roman"/>
        </w:rPr>
        <w:t>мiндеттемелердiң</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орындалуын</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қамтамасыз</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ету</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әдiсi</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оның</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күшiмен</w:t>
      </w:r>
      <w:proofErr w:type="spellEnd"/>
      <w:r w:rsidRPr="00C76B92">
        <w:rPr>
          <w:rFonts w:ascii="Times New Roman" w:hAnsi="Times New Roman" w:cs="Times New Roman"/>
        </w:rPr>
        <w:t xml:space="preserve"> МҚҰ </w:t>
      </w:r>
      <w:proofErr w:type="spellStart"/>
      <w:r w:rsidRPr="00C76B92">
        <w:rPr>
          <w:rFonts w:ascii="Times New Roman" w:hAnsi="Times New Roman" w:cs="Times New Roman"/>
        </w:rPr>
        <w:t>Қарыз</w:t>
      </w:r>
      <w:proofErr w:type="spellEnd"/>
      <w:r w:rsidRPr="00C76B92">
        <w:rPr>
          <w:rFonts w:ascii="Times New Roman" w:hAnsi="Times New Roman" w:cs="Times New Roman"/>
          <w:lang w:val="kk-KZ"/>
        </w:rPr>
        <w:t>гер</w:t>
      </w:r>
      <w:r w:rsidRPr="00C76B92">
        <w:rPr>
          <w:rFonts w:ascii="Times New Roman" w:hAnsi="Times New Roman" w:cs="Times New Roman"/>
        </w:rPr>
        <w:t xml:space="preserve"> </w:t>
      </w:r>
      <w:proofErr w:type="spellStart"/>
      <w:r w:rsidRPr="00C76B92">
        <w:rPr>
          <w:rFonts w:ascii="Times New Roman" w:hAnsi="Times New Roman" w:cs="Times New Roman"/>
        </w:rPr>
        <w:t>кепiлмен</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қамтамасыз</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етiлген</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мiндеттеменi</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орындамаған</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жағдайда</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кепiлге</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салынған</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мүлiктiң</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құнынан</w:t>
      </w:r>
      <w:proofErr w:type="spellEnd"/>
      <w:r w:rsidRPr="00C76B92">
        <w:rPr>
          <w:rFonts w:ascii="Times New Roman" w:hAnsi="Times New Roman" w:cs="Times New Roman"/>
        </w:rPr>
        <w:t xml:space="preserve"> осы </w:t>
      </w:r>
      <w:proofErr w:type="spellStart"/>
      <w:r w:rsidRPr="00C76B92">
        <w:rPr>
          <w:rFonts w:ascii="Times New Roman" w:hAnsi="Times New Roman" w:cs="Times New Roman"/>
        </w:rPr>
        <w:t>мүлікті</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иеленетін</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тұлғаның</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басқа</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кредиторларының</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алдында</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қанағат</w:t>
      </w:r>
      <w:proofErr w:type="spellEnd"/>
      <w:r w:rsidRPr="00C76B92">
        <w:rPr>
          <w:rFonts w:ascii="Times New Roman" w:hAnsi="Times New Roman" w:cs="Times New Roman"/>
        </w:rPr>
        <w:t xml:space="preserve"> </w:t>
      </w:r>
      <w:r w:rsidRPr="00C76B92">
        <w:rPr>
          <w:rFonts w:ascii="Times New Roman" w:hAnsi="Times New Roman" w:cs="Times New Roman"/>
          <w:lang w:val="kk-KZ"/>
        </w:rPr>
        <w:t>табу</w:t>
      </w:r>
      <w:r w:rsidRPr="00C76B92">
        <w:rPr>
          <w:rFonts w:ascii="Times New Roman" w:hAnsi="Times New Roman" w:cs="Times New Roman"/>
        </w:rPr>
        <w:t xml:space="preserve"> </w:t>
      </w:r>
      <w:proofErr w:type="spellStart"/>
      <w:r w:rsidRPr="00C76B92">
        <w:rPr>
          <w:rFonts w:ascii="Times New Roman" w:hAnsi="Times New Roman" w:cs="Times New Roman"/>
        </w:rPr>
        <w:t>құқы</w:t>
      </w:r>
      <w:proofErr w:type="spellEnd"/>
      <w:r w:rsidRPr="00C76B92">
        <w:rPr>
          <w:rFonts w:ascii="Times New Roman" w:hAnsi="Times New Roman" w:cs="Times New Roman"/>
          <w:lang w:val="kk-KZ"/>
        </w:rPr>
        <w:t>ғ</w:t>
      </w:r>
      <w:r w:rsidRPr="00C76B92">
        <w:rPr>
          <w:rFonts w:ascii="Times New Roman" w:hAnsi="Times New Roman" w:cs="Times New Roman"/>
        </w:rPr>
        <w:t>ы;</w:t>
      </w:r>
    </w:p>
    <w:p w14:paraId="043AFD6F" w14:textId="77777777" w:rsidR="005607A0" w:rsidRPr="00C76B92" w:rsidRDefault="005607A0" w:rsidP="005607A0">
      <w:pPr>
        <w:widowControl w:val="0"/>
        <w:autoSpaceDE w:val="0"/>
        <w:autoSpaceDN w:val="0"/>
        <w:adjustRightInd w:val="0"/>
        <w:spacing w:after="240"/>
        <w:jc w:val="both"/>
        <w:rPr>
          <w:rFonts w:ascii="Times New Roman" w:hAnsi="Times New Roman" w:cs="Times New Roman"/>
        </w:rPr>
      </w:pPr>
      <w:r w:rsidRPr="00C76B92">
        <w:rPr>
          <w:rFonts w:ascii="Times New Roman" w:hAnsi="Times New Roman" w:cs="Times New Roman"/>
        </w:rPr>
        <w:t xml:space="preserve">26) </w:t>
      </w:r>
      <w:proofErr w:type="spellStart"/>
      <w:r w:rsidRPr="00C76B92">
        <w:rPr>
          <w:rFonts w:ascii="Times New Roman" w:hAnsi="Times New Roman" w:cs="Times New Roman"/>
        </w:rPr>
        <w:t>негізгі</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борыш</w:t>
      </w:r>
      <w:proofErr w:type="spellEnd"/>
      <w:r w:rsidRPr="00C76B92">
        <w:rPr>
          <w:rFonts w:ascii="Times New Roman" w:hAnsi="Times New Roman" w:cs="Times New Roman"/>
        </w:rPr>
        <w:t xml:space="preserve"> – </w:t>
      </w:r>
      <w:r w:rsidRPr="00C76B92">
        <w:rPr>
          <w:rFonts w:ascii="Times New Roman" w:hAnsi="Times New Roman" w:cs="Times New Roman"/>
          <w:lang w:val="kk-KZ"/>
        </w:rPr>
        <w:t>Келісімш</w:t>
      </w:r>
      <w:proofErr w:type="spellStart"/>
      <w:r w:rsidRPr="00C76B92">
        <w:rPr>
          <w:rFonts w:ascii="Times New Roman" w:hAnsi="Times New Roman" w:cs="Times New Roman"/>
        </w:rPr>
        <w:t>артқа</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сәйкес</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Қары</w:t>
      </w:r>
      <w:proofErr w:type="spellEnd"/>
      <w:r w:rsidRPr="00C76B92">
        <w:rPr>
          <w:rFonts w:ascii="Times New Roman" w:hAnsi="Times New Roman" w:cs="Times New Roman"/>
          <w:lang w:val="kk-KZ"/>
        </w:rPr>
        <w:t>згерге</w:t>
      </w:r>
      <w:r w:rsidRPr="00C76B92">
        <w:rPr>
          <w:rFonts w:ascii="Times New Roman" w:hAnsi="Times New Roman" w:cs="Times New Roman"/>
        </w:rPr>
        <w:t xml:space="preserve"> </w:t>
      </w:r>
      <w:proofErr w:type="spellStart"/>
      <w:r w:rsidRPr="00C76B92">
        <w:rPr>
          <w:rFonts w:ascii="Times New Roman" w:hAnsi="Times New Roman" w:cs="Times New Roman"/>
        </w:rPr>
        <w:t>берілген</w:t>
      </w:r>
      <w:proofErr w:type="spellEnd"/>
      <w:r w:rsidRPr="00C76B92">
        <w:rPr>
          <w:rFonts w:ascii="Times New Roman" w:hAnsi="Times New Roman" w:cs="Times New Roman"/>
        </w:rPr>
        <w:t xml:space="preserve"> микрокредит </w:t>
      </w:r>
      <w:proofErr w:type="spellStart"/>
      <w:r w:rsidRPr="00C76B92">
        <w:rPr>
          <w:rFonts w:ascii="Times New Roman" w:hAnsi="Times New Roman" w:cs="Times New Roman"/>
        </w:rPr>
        <w:t>сомасы</w:t>
      </w:r>
      <w:proofErr w:type="spellEnd"/>
      <w:r w:rsidRPr="00C76B92">
        <w:rPr>
          <w:rFonts w:ascii="Times New Roman" w:hAnsi="Times New Roman" w:cs="Times New Roman"/>
        </w:rPr>
        <w:t>;</w:t>
      </w:r>
    </w:p>
    <w:p w14:paraId="66192E3D" w14:textId="77777777" w:rsidR="005607A0" w:rsidRPr="00C76B92" w:rsidRDefault="005607A0" w:rsidP="005607A0">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rPr>
        <w:t xml:space="preserve">27) </w:t>
      </w:r>
      <w:r w:rsidRPr="00C76B92">
        <w:rPr>
          <w:rFonts w:ascii="Times New Roman" w:hAnsi="Times New Roman" w:cs="Times New Roman"/>
          <w:lang w:val="kk-KZ"/>
        </w:rPr>
        <w:t>бағалаушы – бағалау қызметін жүзеге асыруға лицензиясы бар және міндетті түрде бағалаушылар палаталарының бірінің мүшесі болып табылатын жеке немесе заңды тұлға;</w:t>
      </w:r>
    </w:p>
    <w:p w14:paraId="6F0FCCB9" w14:textId="77777777" w:rsidR="005607A0" w:rsidRPr="00C76B92" w:rsidRDefault="005607A0" w:rsidP="005607A0">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 xml:space="preserve">28) төлем қабілеттілігі – Өтініш берушінің МҚҰ алдындағы міндеттемелерін уақытында және </w:t>
      </w:r>
      <w:r w:rsidRPr="00C76B92">
        <w:rPr>
          <w:rFonts w:ascii="Times New Roman" w:hAnsi="Times New Roman" w:cs="Times New Roman"/>
          <w:lang w:val="kk-KZ"/>
        </w:rPr>
        <w:lastRenderedPageBreak/>
        <w:t>толық көлемде тиісінше орындауға экономикалық мүмкіншілігінің бар болуы;</w:t>
      </w:r>
    </w:p>
    <w:p w14:paraId="4C2DCAFE" w14:textId="77777777" w:rsidR="005607A0" w:rsidRPr="00C76B92" w:rsidRDefault="005607A0" w:rsidP="005607A0">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29) толық мерзімінен бұрын өтеу – Қарызгердің МҚҰ алдындағы борышты толық өтеуі, оның ішінде негізгі борышты, ол бойынша есептелген сыйақыны, өсімпұлды және айыппұлды өтеуі;</w:t>
      </w:r>
    </w:p>
    <w:p w14:paraId="2011E176" w14:textId="77777777" w:rsidR="005607A0" w:rsidRPr="00C76B92" w:rsidRDefault="005607A0" w:rsidP="005607A0">
      <w:pPr>
        <w:pStyle w:val="aa"/>
        <w:jc w:val="both"/>
        <w:rPr>
          <w:rFonts w:ascii="Times New Roman" w:hAnsi="Times New Roman" w:cs="Times New Roman"/>
          <w:lang w:val="kk-KZ"/>
        </w:rPr>
      </w:pPr>
      <w:r w:rsidRPr="00C76B92">
        <w:rPr>
          <w:rFonts w:ascii="Times New Roman" w:hAnsi="Times New Roman" w:cs="Times New Roman"/>
          <w:lang w:val="kk-KZ"/>
        </w:rPr>
        <w:t>30) микрокредит беру бағдарламасы – МҚҰ клиенттерінің экономикалық біркелкі қажеттіліктерін қанағаттандыратын микрокредит беру мәселелерін шешу үшін қалыптастырылатын несие беру шарттарының (мерзімі, сыйақы мөлшерлемесі, мақсаты және т.б.) жиынтығы;</w:t>
      </w:r>
    </w:p>
    <w:p w14:paraId="69032675" w14:textId="77777777" w:rsidR="005607A0" w:rsidRPr="00C76B92" w:rsidRDefault="005607A0" w:rsidP="005607A0">
      <w:pPr>
        <w:pStyle w:val="aa"/>
        <w:jc w:val="both"/>
        <w:rPr>
          <w:rFonts w:ascii="Times New Roman" w:hAnsi="Times New Roman" w:cs="Times New Roman"/>
          <w:lang w:val="kk-KZ"/>
        </w:rPr>
      </w:pPr>
    </w:p>
    <w:p w14:paraId="38E7585B" w14:textId="77777777" w:rsidR="005607A0" w:rsidRPr="00C76B92" w:rsidRDefault="005607A0" w:rsidP="005607A0">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31) мерзімі өткен қарыз/микрокредит – мерзімі өткен шоттарда берешегі бар қарыз/микрокредит;</w:t>
      </w:r>
    </w:p>
    <w:p w14:paraId="1E356C95" w14:textId="77777777" w:rsidR="005607A0" w:rsidRPr="00C76B92" w:rsidRDefault="005607A0" w:rsidP="005607A0">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32) тәуекелдерді басқару жөніндегі менеджер – міндеттеріне тәуекелдерді бағалау мен талдау, олардың сапасын бақылауды және оларды азайту жөніндегі шараларды әзірлеуді қоса алғанда, МҚҰ микрокредиттік портфелінің, жеке микрокредиттерінің тәуекелдерін басқару кіретін МҚҰ қызметкері;</w:t>
      </w:r>
    </w:p>
    <w:p w14:paraId="02935B96" w14:textId="77777777" w:rsidR="005607A0" w:rsidRPr="00C76B92" w:rsidRDefault="005607A0" w:rsidP="005607A0">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33) мүліктің қамтамасыз ету құны – микроқаржы ұйымының уәкілетті органының шешімімен бекітілетін өтімділік коэффициентін пайдалана отырып айқындалатын микрокредитті қамтамасыз ету мақсатында мүліктің нарықтық құнына сәйкес түзетілген мүлік құны;</w:t>
      </w:r>
    </w:p>
    <w:p w14:paraId="71F5FDFE" w14:textId="77777777" w:rsidR="005607A0" w:rsidRPr="00C76B92" w:rsidRDefault="005607A0" w:rsidP="005607A0">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34) МҚҰ уәкілетті органы – МҚҰ бекітілген әкімшілік және/немесе ішкі нормативтік құжаттарына сәйкес өзіне берілген өкілеттіктер шегінде микрокредит беру мәселелері бойынша шешімдер қабылдайтын МҚҰ алқалы органы;</w:t>
      </w:r>
    </w:p>
    <w:p w14:paraId="051DF210" w14:textId="77777777" w:rsidR="005607A0" w:rsidRPr="00C76B92" w:rsidRDefault="005607A0" w:rsidP="005607A0">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35) ішінара мерзімінен бұрын өтеу – Қарызгер микрокредит бойынша негізгі борыштың бір бөлігін ғана және белгілі бір кезеңге есептелген сыйақыны өтеу.</w:t>
      </w:r>
    </w:p>
    <w:p w14:paraId="55001C70" w14:textId="77777777" w:rsidR="005607A0" w:rsidRPr="00C76B92" w:rsidRDefault="005607A0" w:rsidP="005607A0">
      <w:pPr>
        <w:widowControl w:val="0"/>
        <w:autoSpaceDE w:val="0"/>
        <w:autoSpaceDN w:val="0"/>
        <w:adjustRightInd w:val="0"/>
        <w:spacing w:after="240"/>
        <w:jc w:val="center"/>
        <w:rPr>
          <w:rFonts w:ascii="Times New Roman" w:hAnsi="Times New Roman" w:cs="Times New Roman"/>
          <w:b/>
          <w:lang w:val="kk-KZ"/>
        </w:rPr>
      </w:pPr>
      <w:r w:rsidRPr="00C76B92">
        <w:rPr>
          <w:rFonts w:ascii="Times New Roman" w:hAnsi="Times New Roman" w:cs="Times New Roman"/>
          <w:b/>
          <w:lang w:val="kk-KZ"/>
        </w:rPr>
        <w:t>Бөлім</w:t>
      </w:r>
      <w:r w:rsidRPr="00C76B92">
        <w:rPr>
          <w:rFonts w:ascii="Times New Roman" w:hAnsi="Times New Roman" w:cs="Times New Roman"/>
          <w:b/>
        </w:rPr>
        <w:t xml:space="preserve"> 2. </w:t>
      </w:r>
      <w:r w:rsidRPr="00C76B92">
        <w:rPr>
          <w:rFonts w:ascii="Times New Roman" w:hAnsi="Times New Roman" w:cs="Times New Roman"/>
          <w:b/>
          <w:lang w:val="kk-KZ"/>
        </w:rPr>
        <w:t>Микрокредит беруге қойылатын жалпы талаптар</w:t>
      </w:r>
    </w:p>
    <w:p w14:paraId="004FE575" w14:textId="77777777" w:rsidR="005607A0" w:rsidRPr="00C76B92" w:rsidRDefault="005607A0" w:rsidP="005607A0">
      <w:pPr>
        <w:widowControl w:val="0"/>
        <w:autoSpaceDE w:val="0"/>
        <w:autoSpaceDN w:val="0"/>
        <w:adjustRightInd w:val="0"/>
        <w:spacing w:after="240"/>
        <w:jc w:val="center"/>
        <w:rPr>
          <w:rFonts w:ascii="Times New Roman" w:hAnsi="Times New Roman" w:cs="Times New Roman"/>
          <w:b/>
          <w:lang w:val="kk-KZ"/>
        </w:rPr>
      </w:pPr>
      <w:r w:rsidRPr="00C76B92">
        <w:rPr>
          <w:rFonts w:ascii="Times New Roman" w:hAnsi="Times New Roman" w:cs="Times New Roman"/>
          <w:b/>
          <w:lang w:val="kk-KZ"/>
        </w:rPr>
        <w:t>§1. Қарызгерлерге қойылатын жалпы талаптар</w:t>
      </w:r>
    </w:p>
    <w:p w14:paraId="62C65D8A" w14:textId="77777777" w:rsidR="005607A0" w:rsidRPr="00C76B92" w:rsidRDefault="005607A0" w:rsidP="005607A0">
      <w:pPr>
        <w:widowControl w:val="0"/>
        <w:autoSpaceDE w:val="0"/>
        <w:autoSpaceDN w:val="0"/>
        <w:adjustRightInd w:val="0"/>
        <w:jc w:val="both"/>
        <w:rPr>
          <w:rFonts w:ascii="Times New Roman" w:hAnsi="Times New Roman" w:cs="Times New Roman"/>
          <w:lang w:val="kk-KZ"/>
        </w:rPr>
      </w:pPr>
      <w:r w:rsidRPr="00C76B92">
        <w:rPr>
          <w:rFonts w:ascii="Times New Roman" w:hAnsi="Times New Roman" w:cs="Times New Roman"/>
          <w:lang w:val="kk-KZ"/>
        </w:rPr>
        <w:t>1. МҚҰ қарызгерлері бола алады:</w:t>
      </w:r>
    </w:p>
    <w:p w14:paraId="6EFF656D" w14:textId="77777777" w:rsidR="005607A0" w:rsidRPr="00C76B92" w:rsidRDefault="005607A0" w:rsidP="005607A0">
      <w:pPr>
        <w:widowControl w:val="0"/>
        <w:autoSpaceDE w:val="0"/>
        <w:autoSpaceDN w:val="0"/>
        <w:adjustRightInd w:val="0"/>
        <w:jc w:val="both"/>
        <w:rPr>
          <w:rFonts w:ascii="Times New Roman" w:hAnsi="Times New Roman" w:cs="Times New Roman"/>
          <w:lang w:val="kk-KZ"/>
        </w:rPr>
      </w:pPr>
      <w:r w:rsidRPr="00C76B92">
        <w:rPr>
          <w:rFonts w:ascii="Times New Roman" w:hAnsi="Times New Roman" w:cs="Times New Roman"/>
          <w:lang w:val="kk-KZ"/>
        </w:rPr>
        <w:t>-  заңды тұлға;</w:t>
      </w:r>
    </w:p>
    <w:p w14:paraId="56E2EED2" w14:textId="77777777" w:rsidR="005607A0" w:rsidRPr="00C76B92" w:rsidRDefault="005607A0" w:rsidP="005607A0">
      <w:pPr>
        <w:widowControl w:val="0"/>
        <w:autoSpaceDE w:val="0"/>
        <w:autoSpaceDN w:val="0"/>
        <w:adjustRightInd w:val="0"/>
        <w:jc w:val="both"/>
        <w:rPr>
          <w:rFonts w:ascii="Times New Roman" w:hAnsi="Times New Roman" w:cs="Times New Roman"/>
          <w:lang w:val="kk-KZ"/>
        </w:rPr>
      </w:pPr>
      <w:r w:rsidRPr="00C76B92">
        <w:rPr>
          <w:rFonts w:ascii="Times New Roman" w:hAnsi="Times New Roman" w:cs="Times New Roman"/>
          <w:lang w:val="kk-KZ"/>
        </w:rPr>
        <w:t>- Өтініш берген кезде 18 жастан асқан және 65 жасқа дейінгі жеке тұлғалар, жеке кәсіпкерлер</w:t>
      </w:r>
    </w:p>
    <w:p w14:paraId="19C87130" w14:textId="77777777" w:rsidR="005607A0" w:rsidRPr="00C76B92" w:rsidRDefault="005607A0" w:rsidP="002F3D30">
      <w:pPr>
        <w:widowControl w:val="0"/>
        <w:autoSpaceDE w:val="0"/>
        <w:autoSpaceDN w:val="0"/>
        <w:adjustRightInd w:val="0"/>
        <w:spacing w:after="240"/>
        <w:jc w:val="both"/>
        <w:rPr>
          <w:rFonts w:ascii="Times New Roman" w:hAnsi="Times New Roman" w:cs="Times New Roman"/>
          <w:lang w:val="kk-KZ"/>
        </w:rPr>
      </w:pPr>
    </w:p>
    <w:p w14:paraId="42CC67C4" w14:textId="6CA597FB" w:rsidR="002F3D30" w:rsidRPr="00C76B92" w:rsidRDefault="00CF127F" w:rsidP="002F3D30">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 xml:space="preserve"> </w:t>
      </w:r>
      <w:r w:rsidR="005607A0" w:rsidRPr="00C76B92">
        <w:rPr>
          <w:rFonts w:ascii="Times New Roman" w:hAnsi="Times New Roman" w:cs="Times New Roman"/>
          <w:lang w:val="kk-KZ"/>
        </w:rPr>
        <w:t>Қарызгер келесі негізгі талаптарға сай болуы керек:</w:t>
      </w:r>
    </w:p>
    <w:p w14:paraId="4D05FC89" w14:textId="77777777" w:rsidR="002E680D" w:rsidRPr="00C76B92" w:rsidRDefault="002E680D" w:rsidP="002E680D">
      <w:pPr>
        <w:pStyle w:val="a5"/>
        <w:numPr>
          <w:ilvl w:val="0"/>
          <w:numId w:val="23"/>
        </w:numPr>
        <w:jc w:val="both"/>
        <w:rPr>
          <w:rFonts w:ascii="Times New Roman" w:hAnsi="Times New Roman" w:cs="Times New Roman"/>
          <w:lang w:val="kk-KZ"/>
        </w:rPr>
      </w:pPr>
      <w:r w:rsidRPr="00C76B92">
        <w:rPr>
          <w:rFonts w:ascii="Times New Roman" w:hAnsi="Times New Roman" w:cs="Times New Roman"/>
          <w:lang w:val="kk-KZ"/>
        </w:rPr>
        <w:t>Алматы қаласы бойынша Мемлекеттік Кірістер Комитетінде тіркелген;</w:t>
      </w:r>
    </w:p>
    <w:p w14:paraId="1DEB0358" w14:textId="1F1BE507" w:rsidR="005F5EBB" w:rsidRPr="00C76B92" w:rsidRDefault="002E680D" w:rsidP="005F5EBB">
      <w:pPr>
        <w:pStyle w:val="a5"/>
        <w:numPr>
          <w:ilvl w:val="0"/>
          <w:numId w:val="23"/>
        </w:numPr>
        <w:jc w:val="both"/>
        <w:rPr>
          <w:rFonts w:ascii="Times New Roman" w:hAnsi="Times New Roman" w:cs="Times New Roman"/>
          <w:lang w:val="kk-KZ"/>
        </w:rPr>
      </w:pPr>
      <w:r w:rsidRPr="00C76B92">
        <w:rPr>
          <w:rFonts w:ascii="Times New Roman" w:hAnsi="Times New Roman" w:cs="Times New Roman"/>
          <w:lang w:val="kk-KZ"/>
        </w:rPr>
        <w:t>өз қызметін Алматы қаласының аумағында жүзеге асыруы тиіс. Бұл ретте МҚҰ микрокредиттік қаражаты есебінен импортталатын халық тұтынатын тауарлар мен азық-түлік тауарларын өткізу, қызметтер көрсету және/немесе жұмыстарды орындау, сондай-ақ сатып алынған жабдықты пайдалану тек Алматы қаласының аумағында жүзеге асырылуы тиіс.</w:t>
      </w:r>
    </w:p>
    <w:p w14:paraId="6F2FDDA9" w14:textId="77777777" w:rsidR="002E680D" w:rsidRPr="00C76B92" w:rsidRDefault="002E680D" w:rsidP="002E680D">
      <w:pPr>
        <w:pStyle w:val="a5"/>
        <w:numPr>
          <w:ilvl w:val="0"/>
          <w:numId w:val="23"/>
        </w:numPr>
        <w:jc w:val="both"/>
        <w:rPr>
          <w:rFonts w:ascii="Times New Roman" w:hAnsi="Times New Roman" w:cs="Times New Roman"/>
          <w:lang w:val="kk-KZ"/>
        </w:rPr>
      </w:pPr>
      <w:r w:rsidRPr="00C76B92">
        <w:rPr>
          <w:rFonts w:ascii="Times New Roman" w:hAnsi="Times New Roman" w:cs="Times New Roman"/>
          <w:lang w:val="kk-KZ"/>
        </w:rPr>
        <w:t>несиелік өтінімді беру немесе қарау күнінде салық және бюджетке төленетін басқа да міндетті төлемдер бойынша мерзімі өткен берешектің болмауы;</w:t>
      </w:r>
    </w:p>
    <w:p w14:paraId="5A891C47" w14:textId="77777777" w:rsidR="002E680D" w:rsidRPr="00C76B92" w:rsidRDefault="002E680D" w:rsidP="002E680D">
      <w:pPr>
        <w:pStyle w:val="a5"/>
        <w:numPr>
          <w:ilvl w:val="0"/>
          <w:numId w:val="23"/>
        </w:numPr>
        <w:jc w:val="both"/>
        <w:rPr>
          <w:rFonts w:ascii="Times New Roman" w:hAnsi="Times New Roman" w:cs="Times New Roman"/>
          <w:lang w:val="kk-KZ"/>
        </w:rPr>
      </w:pPr>
      <w:r w:rsidRPr="00C76B92">
        <w:rPr>
          <w:rFonts w:ascii="Times New Roman" w:hAnsi="Times New Roman" w:cs="Times New Roman"/>
          <w:lang w:val="kk-KZ"/>
        </w:rPr>
        <w:t>соңғы есепті күнге (өтініш берген ағымдағы айға) екінші деңгейдегі банктер мен басқа да қаржы институттары алдында мерзімі өткен берешектің болмауы;</w:t>
      </w:r>
    </w:p>
    <w:p w14:paraId="590EBB50" w14:textId="77777777" w:rsidR="002E680D" w:rsidRPr="00C76B92" w:rsidRDefault="002E680D" w:rsidP="002E680D">
      <w:pPr>
        <w:pStyle w:val="a5"/>
        <w:numPr>
          <w:ilvl w:val="0"/>
          <w:numId w:val="23"/>
        </w:numPr>
        <w:jc w:val="both"/>
        <w:rPr>
          <w:rFonts w:ascii="Times New Roman" w:hAnsi="Times New Roman" w:cs="Times New Roman"/>
          <w:lang w:val="kk-KZ"/>
        </w:rPr>
      </w:pPr>
      <w:r w:rsidRPr="00C76B92">
        <w:rPr>
          <w:rFonts w:ascii="Times New Roman" w:hAnsi="Times New Roman" w:cs="Times New Roman"/>
          <w:lang w:val="kk-KZ"/>
        </w:rPr>
        <w:lastRenderedPageBreak/>
        <w:t>несиелеу үшін қолайлы несие тарихы (МҚҰ атқарушы органы бекіткен Ішкі несие саясатының талаптарына сәйкес);</w:t>
      </w:r>
    </w:p>
    <w:p w14:paraId="133666DB" w14:textId="1DF2B89A" w:rsidR="00013FDB" w:rsidRPr="00C76B92" w:rsidRDefault="002E680D" w:rsidP="00EE3584">
      <w:pPr>
        <w:pStyle w:val="a5"/>
        <w:numPr>
          <w:ilvl w:val="0"/>
          <w:numId w:val="23"/>
        </w:numPr>
        <w:jc w:val="both"/>
        <w:rPr>
          <w:rFonts w:ascii="Times New Roman" w:hAnsi="Times New Roman" w:cs="Times New Roman"/>
          <w:lang w:val="kk-KZ"/>
        </w:rPr>
      </w:pPr>
      <w:r w:rsidRPr="00C76B92">
        <w:rPr>
          <w:rFonts w:ascii="Times New Roman" w:hAnsi="Times New Roman" w:cs="Times New Roman"/>
          <w:lang w:val="kk-KZ"/>
        </w:rPr>
        <w:t>қамтамасыз етілмеген микрокредиттерді қоспағанда, МҚҰ-ның ішкі талаптарына сәйкес келетін қамтамасыз етудің болуы;</w:t>
      </w:r>
    </w:p>
    <w:p w14:paraId="556AAB43" w14:textId="2DBF05FC" w:rsidR="002E680D" w:rsidRPr="00C76B92" w:rsidRDefault="002E680D" w:rsidP="002E680D">
      <w:pPr>
        <w:numPr>
          <w:ilvl w:val="0"/>
          <w:numId w:val="23"/>
        </w:numPr>
        <w:shd w:val="clear" w:color="auto" w:fill="FFFFFF"/>
        <w:spacing w:before="100" w:beforeAutospacing="1" w:after="100" w:afterAutospacing="1" w:line="336" w:lineRule="atLeast"/>
        <w:jc w:val="both"/>
        <w:rPr>
          <w:rFonts w:ascii="Times New Roman" w:hAnsi="Times New Roman" w:cs="Times New Roman"/>
          <w:lang w:val="kk-KZ"/>
        </w:rPr>
      </w:pPr>
      <w:r w:rsidRPr="00C76B92">
        <w:rPr>
          <w:rFonts w:ascii="Times New Roman" w:hAnsi="Times New Roman" w:cs="Times New Roman"/>
          <w:lang w:val="kk-KZ"/>
        </w:rPr>
        <w:t>қамтамасыз етілмеген микрокредиттерді қоспағанда, нақты және болжамды деректерден тұратын жобаның бизнес-жоспарының болуы (баланс, пайда мен шығынды бақылау,</w:t>
      </w:r>
      <w:r w:rsidRPr="00C76B92">
        <w:rPr>
          <w:lang w:val="kk-KZ"/>
        </w:rPr>
        <w:t xml:space="preserve"> </w:t>
      </w:r>
      <w:r w:rsidRPr="00C76B92">
        <w:rPr>
          <w:rFonts w:ascii="Times New Roman" w:hAnsi="Times New Roman" w:cs="Times New Roman"/>
          <w:lang w:val="kk-KZ"/>
        </w:rPr>
        <w:t>ай сайын ақша қозғалысы есебі (cash-flow) (қарыз мерзімінің соңына дейін), коэффициент есептеулері:</w:t>
      </w:r>
      <w:r w:rsidRPr="00C76B92">
        <w:rPr>
          <w:lang w:val="kk-KZ"/>
        </w:rPr>
        <w:t xml:space="preserve"> </w:t>
      </w:r>
      <w:r w:rsidRPr="00C76B92">
        <w:rPr>
          <w:rFonts w:ascii="Times New Roman" w:hAnsi="Times New Roman" w:cs="Times New Roman"/>
          <w:lang w:val="kk-KZ"/>
        </w:rPr>
        <w:t>залалсыздық нүктесі (ақшалай және физикалық түрде), өтелу мерзімі, сезгіштік талдауы және т.б.)</w:t>
      </w:r>
    </w:p>
    <w:p w14:paraId="70A5D6BF" w14:textId="77777777" w:rsidR="002E680D" w:rsidRPr="00C76B92" w:rsidRDefault="002E680D" w:rsidP="002E680D">
      <w:pPr>
        <w:numPr>
          <w:ilvl w:val="0"/>
          <w:numId w:val="23"/>
        </w:numPr>
        <w:shd w:val="clear" w:color="auto" w:fill="FFFFFF"/>
        <w:spacing w:before="100" w:beforeAutospacing="1" w:after="100" w:afterAutospacing="1" w:line="336" w:lineRule="atLeast"/>
        <w:jc w:val="both"/>
        <w:rPr>
          <w:rFonts w:ascii="Times New Roman" w:hAnsi="Times New Roman" w:cs="Times New Roman"/>
          <w:lang w:val="kk-KZ"/>
        </w:rPr>
      </w:pPr>
      <w:r w:rsidRPr="00C76B92">
        <w:rPr>
          <w:rFonts w:ascii="Times New Roman" w:hAnsi="Times New Roman" w:cs="Times New Roman"/>
          <w:lang w:val="kk-KZ"/>
        </w:rPr>
        <w:t>стартап-жобаларды қоспағанда, соңғы екі жылдағы (бірақ қызмет ету мерзімінен аспайтын) қарыз алушының тиісті түрде дайындалған қаржылық есептілігінің болуы (№1 нысан, № 2 нысан және №3 нысан).</w:t>
      </w:r>
    </w:p>
    <w:p w14:paraId="61818185" w14:textId="77777777" w:rsidR="002E680D" w:rsidRPr="00C76B92" w:rsidRDefault="002E680D" w:rsidP="002E680D">
      <w:pPr>
        <w:pStyle w:val="j13"/>
        <w:shd w:val="clear" w:color="auto" w:fill="FFFFFF"/>
        <w:spacing w:before="0" w:beforeAutospacing="0" w:after="0" w:afterAutospacing="0"/>
        <w:ind w:firstLine="426"/>
        <w:jc w:val="both"/>
        <w:textAlignment w:val="baseline"/>
        <w:rPr>
          <w:rFonts w:ascii="Times New Roman" w:hAnsi="Times New Roman" w:cs="Times New Roman"/>
          <w:color w:val="000000"/>
          <w:sz w:val="24"/>
          <w:szCs w:val="24"/>
          <w:lang w:val="kk-KZ"/>
        </w:rPr>
      </w:pPr>
      <w:r w:rsidRPr="00C76B92">
        <w:rPr>
          <w:rFonts w:ascii="Times New Roman" w:hAnsi="Times New Roman" w:cs="Times New Roman"/>
          <w:color w:val="000000"/>
          <w:sz w:val="24"/>
          <w:szCs w:val="24"/>
        </w:rPr>
        <w:t xml:space="preserve">2. </w:t>
      </w:r>
      <w:r w:rsidRPr="00C76B92">
        <w:rPr>
          <w:rFonts w:ascii="Times New Roman" w:hAnsi="Times New Roman" w:cs="Times New Roman"/>
          <w:sz w:val="24"/>
          <w:szCs w:val="24"/>
          <w:lang w:val="kk-KZ"/>
        </w:rPr>
        <w:t>МҚҰ микрокредит бермейді:</w:t>
      </w:r>
    </w:p>
    <w:p w14:paraId="4052C72C" w14:textId="77777777" w:rsidR="002E680D" w:rsidRPr="00C76B92" w:rsidRDefault="002E680D" w:rsidP="002E680D">
      <w:pPr>
        <w:pStyle w:val="a5"/>
        <w:numPr>
          <w:ilvl w:val="0"/>
          <w:numId w:val="30"/>
        </w:numPr>
        <w:spacing w:after="120"/>
        <w:ind w:left="993" w:hanging="284"/>
        <w:jc w:val="both"/>
        <w:rPr>
          <w:rFonts w:ascii="Times New Roman" w:hAnsi="Times New Roman" w:cs="Times New Roman"/>
        </w:rPr>
      </w:pPr>
      <w:proofErr w:type="spellStart"/>
      <w:r w:rsidRPr="00C76B92">
        <w:rPr>
          <w:rFonts w:ascii="Times New Roman" w:hAnsi="Times New Roman" w:cs="Times New Roman"/>
        </w:rPr>
        <w:t>мына</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мақсаттар</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үшін</w:t>
      </w:r>
      <w:proofErr w:type="spellEnd"/>
      <w:r w:rsidRPr="00C76B92">
        <w:rPr>
          <w:rFonts w:ascii="Times New Roman" w:hAnsi="Times New Roman" w:cs="Times New Roman"/>
        </w:rPr>
        <w:t>:</w:t>
      </w:r>
    </w:p>
    <w:p w14:paraId="42AFC67D" w14:textId="77777777" w:rsidR="002E680D" w:rsidRPr="00C76B92" w:rsidRDefault="002E680D" w:rsidP="002E680D">
      <w:pPr>
        <w:pStyle w:val="a5"/>
        <w:numPr>
          <w:ilvl w:val="1"/>
          <w:numId w:val="29"/>
        </w:numPr>
        <w:spacing w:after="120"/>
        <w:ind w:left="1418" w:hanging="284"/>
        <w:jc w:val="both"/>
        <w:rPr>
          <w:rFonts w:ascii="Times New Roman" w:hAnsi="Times New Roman" w:cs="Times New Roman"/>
        </w:rPr>
      </w:pPr>
      <w:proofErr w:type="spellStart"/>
      <w:r w:rsidRPr="00C76B92">
        <w:rPr>
          <w:rFonts w:ascii="Times New Roman" w:hAnsi="Times New Roman" w:cs="Times New Roman"/>
        </w:rPr>
        <w:t>айналымнан</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шығарылған</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заттарды</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сатып</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алу</w:t>
      </w:r>
      <w:proofErr w:type="spellEnd"/>
      <w:r w:rsidRPr="00C76B92">
        <w:rPr>
          <w:rFonts w:ascii="Times New Roman" w:hAnsi="Times New Roman" w:cs="Times New Roman"/>
          <w:lang w:val="kk-KZ"/>
        </w:rPr>
        <w:t>ға</w:t>
      </w:r>
      <w:r w:rsidRPr="00C76B92">
        <w:rPr>
          <w:rFonts w:ascii="Times New Roman" w:hAnsi="Times New Roman" w:cs="Times New Roman"/>
        </w:rPr>
        <w:t>;</w:t>
      </w:r>
    </w:p>
    <w:p w14:paraId="6C5E8BA4" w14:textId="77777777" w:rsidR="002E680D" w:rsidRPr="00C76B92" w:rsidRDefault="002E680D" w:rsidP="002E680D">
      <w:pPr>
        <w:pStyle w:val="a5"/>
        <w:numPr>
          <w:ilvl w:val="1"/>
          <w:numId w:val="29"/>
        </w:numPr>
        <w:spacing w:after="120"/>
        <w:ind w:left="1418" w:hanging="284"/>
        <w:jc w:val="both"/>
        <w:rPr>
          <w:rFonts w:ascii="Times New Roman" w:hAnsi="Times New Roman" w:cs="Times New Roman"/>
        </w:rPr>
      </w:pPr>
      <w:proofErr w:type="spellStart"/>
      <w:r w:rsidRPr="00C76B92">
        <w:rPr>
          <w:rFonts w:ascii="Times New Roman" w:hAnsi="Times New Roman" w:cs="Times New Roman"/>
        </w:rPr>
        <w:t>заңдылық</w:t>
      </w:r>
      <w:proofErr w:type="spellEnd"/>
      <w:r w:rsidRPr="00C76B92">
        <w:rPr>
          <w:rFonts w:ascii="Times New Roman" w:hAnsi="Times New Roman" w:cs="Times New Roman"/>
        </w:rPr>
        <w:t xml:space="preserve"> пен мораль </w:t>
      </w:r>
      <w:proofErr w:type="spellStart"/>
      <w:r w:rsidRPr="00C76B92">
        <w:rPr>
          <w:rFonts w:ascii="Times New Roman" w:hAnsi="Times New Roman" w:cs="Times New Roman"/>
        </w:rPr>
        <w:t>негіздеріне</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анық</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қайшы</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келетін</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заңсыз</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мәмілелер</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жасау</w:t>
      </w:r>
      <w:proofErr w:type="spellEnd"/>
      <w:r w:rsidRPr="00C76B92">
        <w:rPr>
          <w:rFonts w:ascii="Times New Roman" w:hAnsi="Times New Roman" w:cs="Times New Roman"/>
          <w:lang w:val="kk-KZ"/>
        </w:rPr>
        <w:t>ға</w:t>
      </w:r>
      <w:r w:rsidRPr="00C76B92">
        <w:rPr>
          <w:rFonts w:ascii="Times New Roman" w:hAnsi="Times New Roman" w:cs="Times New Roman"/>
        </w:rPr>
        <w:t>.</w:t>
      </w:r>
    </w:p>
    <w:p w14:paraId="53287ADC" w14:textId="230F2669" w:rsidR="001C246A" w:rsidRPr="00C76B92" w:rsidRDefault="006B7E63" w:rsidP="001C246A">
      <w:pPr>
        <w:pStyle w:val="a5"/>
        <w:numPr>
          <w:ilvl w:val="1"/>
          <w:numId w:val="29"/>
        </w:numPr>
        <w:spacing w:after="120"/>
        <w:ind w:left="1418" w:hanging="284"/>
        <w:jc w:val="both"/>
        <w:rPr>
          <w:rFonts w:ascii="Times New Roman" w:hAnsi="Times New Roman" w:cs="Times New Roman"/>
        </w:rPr>
      </w:pPr>
      <w:proofErr w:type="spellStart"/>
      <w:r w:rsidRPr="00C76B92">
        <w:rPr>
          <w:rFonts w:ascii="Times New Roman" w:hAnsi="Times New Roman" w:cs="Times New Roman"/>
        </w:rPr>
        <w:t>пайдаланылған</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және</w:t>
      </w:r>
      <w:proofErr w:type="spellEnd"/>
      <w:r w:rsidRPr="00C76B92">
        <w:rPr>
          <w:rFonts w:ascii="Times New Roman" w:hAnsi="Times New Roman" w:cs="Times New Roman"/>
        </w:rPr>
        <w:t>/</w:t>
      </w:r>
      <w:proofErr w:type="spellStart"/>
      <w:r w:rsidRPr="00C76B92">
        <w:rPr>
          <w:rFonts w:ascii="Times New Roman" w:hAnsi="Times New Roman" w:cs="Times New Roman"/>
        </w:rPr>
        <w:t>немесе</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жаңа</w:t>
      </w:r>
      <w:proofErr w:type="spellEnd"/>
      <w:r w:rsidRPr="00C76B92">
        <w:rPr>
          <w:rFonts w:ascii="Times New Roman" w:hAnsi="Times New Roman" w:cs="Times New Roman"/>
        </w:rPr>
        <w:t xml:space="preserve"> </w:t>
      </w:r>
      <w:r w:rsidRPr="00C76B92">
        <w:rPr>
          <w:rFonts w:ascii="Times New Roman" w:hAnsi="Times New Roman" w:cs="Times New Roman"/>
          <w:lang w:val="kk-KZ"/>
        </w:rPr>
        <w:t xml:space="preserve">емес </w:t>
      </w:r>
      <w:r w:rsidRPr="00C76B92">
        <w:rPr>
          <w:rFonts w:ascii="Times New Roman" w:hAnsi="Times New Roman" w:cs="Times New Roman"/>
        </w:rPr>
        <w:t xml:space="preserve">техника, </w:t>
      </w:r>
      <w:proofErr w:type="spellStart"/>
      <w:r w:rsidRPr="00C76B92">
        <w:rPr>
          <w:rFonts w:ascii="Times New Roman" w:hAnsi="Times New Roman" w:cs="Times New Roman"/>
        </w:rPr>
        <w:t>көлік</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жеңіл</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автомобильдер</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жүк</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көліктері</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жолаушылар</w:t>
      </w:r>
      <w:proofErr w:type="spellEnd"/>
      <w:r w:rsidRPr="00C76B92">
        <w:rPr>
          <w:rFonts w:ascii="Times New Roman" w:hAnsi="Times New Roman" w:cs="Times New Roman"/>
          <w:lang w:val="kk-KZ"/>
        </w:rPr>
        <w:t xml:space="preserve"> көлігі</w:t>
      </w:r>
      <w:r w:rsidRPr="00C76B92">
        <w:rPr>
          <w:rFonts w:ascii="Times New Roman" w:hAnsi="Times New Roman" w:cs="Times New Roman"/>
        </w:rPr>
        <w:t xml:space="preserve">) </w:t>
      </w:r>
      <w:proofErr w:type="spellStart"/>
      <w:r w:rsidRPr="00C76B92">
        <w:rPr>
          <w:rFonts w:ascii="Times New Roman" w:hAnsi="Times New Roman" w:cs="Times New Roman"/>
        </w:rPr>
        <w:t>және</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арнайы</w:t>
      </w:r>
      <w:proofErr w:type="spellEnd"/>
      <w:r w:rsidRPr="00C76B92">
        <w:rPr>
          <w:rFonts w:ascii="Times New Roman" w:hAnsi="Times New Roman" w:cs="Times New Roman"/>
        </w:rPr>
        <w:t xml:space="preserve"> техника (трактор, </w:t>
      </w:r>
      <w:proofErr w:type="spellStart"/>
      <w:r w:rsidRPr="00C76B92">
        <w:rPr>
          <w:rFonts w:ascii="Times New Roman" w:hAnsi="Times New Roman" w:cs="Times New Roman"/>
        </w:rPr>
        <w:t>ауыл</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шаруашылығы</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жол</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құрылысы</w:t>
      </w:r>
      <w:proofErr w:type="spellEnd"/>
      <w:r w:rsidRPr="00C76B92">
        <w:rPr>
          <w:rFonts w:ascii="Times New Roman" w:hAnsi="Times New Roman" w:cs="Times New Roman"/>
        </w:rPr>
        <w:t>, тау-</w:t>
      </w:r>
      <w:proofErr w:type="spellStart"/>
      <w:r w:rsidRPr="00C76B92">
        <w:rPr>
          <w:rFonts w:ascii="Times New Roman" w:hAnsi="Times New Roman" w:cs="Times New Roman"/>
        </w:rPr>
        <w:t>кен</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өнеркәсібі</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және</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т.б</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сатып</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алу</w:t>
      </w:r>
      <w:proofErr w:type="spellEnd"/>
      <w:r w:rsidRPr="00C76B92">
        <w:rPr>
          <w:rFonts w:ascii="Times New Roman" w:hAnsi="Times New Roman" w:cs="Times New Roman"/>
          <w:lang w:val="kk-KZ"/>
        </w:rPr>
        <w:t>ға</w:t>
      </w:r>
      <w:r w:rsidRPr="00C76B92">
        <w:rPr>
          <w:rFonts w:ascii="Times New Roman" w:hAnsi="Times New Roman" w:cs="Times New Roman"/>
        </w:rPr>
        <w:t>;</w:t>
      </w:r>
    </w:p>
    <w:p w14:paraId="1A13DCDD" w14:textId="77777777" w:rsidR="006B7E63" w:rsidRPr="00C76B92" w:rsidRDefault="006B7E63" w:rsidP="001C246A">
      <w:pPr>
        <w:pStyle w:val="a5"/>
        <w:numPr>
          <w:ilvl w:val="1"/>
          <w:numId w:val="29"/>
        </w:numPr>
        <w:spacing w:after="120"/>
        <w:ind w:left="1418" w:hanging="284"/>
        <w:jc w:val="both"/>
        <w:rPr>
          <w:rFonts w:ascii="Times New Roman" w:hAnsi="Times New Roman" w:cs="Times New Roman"/>
        </w:rPr>
      </w:pPr>
      <w:proofErr w:type="spellStart"/>
      <w:r w:rsidRPr="00C76B92">
        <w:rPr>
          <w:rFonts w:ascii="Times New Roman" w:hAnsi="Times New Roman" w:cs="Times New Roman"/>
        </w:rPr>
        <w:t>қолданыстағы</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бизнесті</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оның</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ішінде</w:t>
      </w:r>
      <w:proofErr w:type="spellEnd"/>
      <w:r w:rsidRPr="00C76B92">
        <w:rPr>
          <w:rFonts w:ascii="Times New Roman" w:hAnsi="Times New Roman" w:cs="Times New Roman"/>
        </w:rPr>
        <w:t xml:space="preserve"> МҚҰ-дан </w:t>
      </w:r>
      <w:proofErr w:type="spellStart"/>
      <w:r w:rsidRPr="00C76B92">
        <w:rPr>
          <w:rFonts w:ascii="Times New Roman" w:hAnsi="Times New Roman" w:cs="Times New Roman"/>
        </w:rPr>
        <w:t>қаржыландыруға</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өтініш</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берген</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кезде</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аум</w:t>
      </w:r>
      <w:proofErr w:type="spellEnd"/>
      <w:r w:rsidRPr="00C76B92">
        <w:rPr>
          <w:rFonts w:ascii="Times New Roman" w:hAnsi="Times New Roman" w:cs="Times New Roman"/>
          <w:lang w:val="kk-KZ"/>
        </w:rPr>
        <w:t>ағын</w:t>
      </w:r>
      <w:r w:rsidRPr="00C76B92">
        <w:rPr>
          <w:rFonts w:ascii="Times New Roman" w:hAnsi="Times New Roman" w:cs="Times New Roman"/>
        </w:rPr>
        <w:t xml:space="preserve">да </w:t>
      </w:r>
      <w:proofErr w:type="spellStart"/>
      <w:r w:rsidRPr="00C76B92">
        <w:rPr>
          <w:rFonts w:ascii="Times New Roman" w:hAnsi="Times New Roman" w:cs="Times New Roman"/>
        </w:rPr>
        <w:t>кәсіпкерлік</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және</w:t>
      </w:r>
      <w:proofErr w:type="spellEnd"/>
      <w:r w:rsidRPr="00C76B92">
        <w:rPr>
          <w:rFonts w:ascii="Times New Roman" w:hAnsi="Times New Roman" w:cs="Times New Roman"/>
        </w:rPr>
        <w:t>/</w:t>
      </w:r>
      <w:proofErr w:type="spellStart"/>
      <w:r w:rsidRPr="00C76B92">
        <w:rPr>
          <w:rFonts w:ascii="Times New Roman" w:hAnsi="Times New Roman" w:cs="Times New Roman"/>
        </w:rPr>
        <w:t>немесе</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өндірістік</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іс-шаралар</w:t>
      </w:r>
      <w:proofErr w:type="spellEnd"/>
      <w:r w:rsidRPr="00C76B92">
        <w:rPr>
          <w:rFonts w:ascii="Times New Roman" w:hAnsi="Times New Roman" w:cs="Times New Roman"/>
        </w:rPr>
        <w:t xml:space="preserve"> </w:t>
      </w:r>
      <w:r w:rsidRPr="00C76B92">
        <w:rPr>
          <w:rFonts w:ascii="Times New Roman" w:hAnsi="Times New Roman" w:cs="Times New Roman"/>
          <w:lang w:val="kk-KZ"/>
        </w:rPr>
        <w:t xml:space="preserve">жүргізіліп жатқан </w:t>
      </w:r>
      <w:proofErr w:type="spellStart"/>
      <w:r w:rsidRPr="00C76B92">
        <w:rPr>
          <w:rFonts w:ascii="Times New Roman" w:hAnsi="Times New Roman" w:cs="Times New Roman"/>
        </w:rPr>
        <w:t>жылжымайтын</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мүлікті</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коммерциялық</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үй-жайлар</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жер</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учаскелері</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қоймалар</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кеңселер</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және</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т.б</w:t>
      </w:r>
      <w:proofErr w:type="spellEnd"/>
      <w:r w:rsidRPr="00C76B92">
        <w:rPr>
          <w:rFonts w:ascii="Times New Roman" w:hAnsi="Times New Roman" w:cs="Times New Roman"/>
        </w:rPr>
        <w:t>.)</w:t>
      </w:r>
      <w:r w:rsidRPr="00C76B92">
        <w:rPr>
          <w:rFonts w:ascii="Times New Roman" w:hAnsi="Times New Roman" w:cs="Times New Roman"/>
          <w:lang w:val="kk-KZ"/>
        </w:rPr>
        <w:t xml:space="preserve"> </w:t>
      </w:r>
      <w:proofErr w:type="spellStart"/>
      <w:r w:rsidRPr="00C76B92">
        <w:rPr>
          <w:rFonts w:ascii="Times New Roman" w:hAnsi="Times New Roman" w:cs="Times New Roman"/>
        </w:rPr>
        <w:t>сатып</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алу</w:t>
      </w:r>
      <w:proofErr w:type="spellEnd"/>
      <w:r w:rsidRPr="00C76B92">
        <w:rPr>
          <w:rFonts w:ascii="Times New Roman" w:hAnsi="Times New Roman" w:cs="Times New Roman"/>
          <w:lang w:val="kk-KZ"/>
        </w:rPr>
        <w:t>ға.</w:t>
      </w:r>
    </w:p>
    <w:p w14:paraId="56493B87" w14:textId="070CC70E" w:rsidR="009404CE" w:rsidRPr="00C76B92" w:rsidRDefault="006B7E63" w:rsidP="006B7E63">
      <w:pPr>
        <w:pStyle w:val="a5"/>
        <w:spacing w:after="120"/>
        <w:ind w:left="1418"/>
        <w:jc w:val="both"/>
        <w:rPr>
          <w:rFonts w:ascii="Times New Roman" w:hAnsi="Times New Roman" w:cs="Times New Roman"/>
        </w:rPr>
      </w:pPr>
      <w:proofErr w:type="spellStart"/>
      <w:r w:rsidRPr="00C76B92">
        <w:rPr>
          <w:rFonts w:ascii="Times New Roman" w:hAnsi="Times New Roman" w:cs="Times New Roman"/>
        </w:rPr>
        <w:t>Бұл</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шектеу</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жұмыс</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істеп</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тұрған</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заңды</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тұлғалардың</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жарғылық</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капиталындағы</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үлестерді</w:t>
      </w:r>
      <w:proofErr w:type="spellEnd"/>
      <w:r w:rsidRPr="00C76B92">
        <w:rPr>
          <w:rFonts w:ascii="Times New Roman" w:hAnsi="Times New Roman" w:cs="Times New Roman"/>
        </w:rPr>
        <w:t>/</w:t>
      </w:r>
      <w:proofErr w:type="spellStart"/>
      <w:r w:rsidRPr="00C76B92">
        <w:rPr>
          <w:rFonts w:ascii="Times New Roman" w:hAnsi="Times New Roman" w:cs="Times New Roman"/>
        </w:rPr>
        <w:t>қатысу</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үлестерін</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сатып</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алуға</w:t>
      </w:r>
      <w:proofErr w:type="spellEnd"/>
      <w:r w:rsidRPr="00C76B92">
        <w:rPr>
          <w:rFonts w:ascii="Times New Roman" w:hAnsi="Times New Roman" w:cs="Times New Roman"/>
        </w:rPr>
        <w:t xml:space="preserve"> да </w:t>
      </w:r>
      <w:proofErr w:type="spellStart"/>
      <w:r w:rsidRPr="00C76B92">
        <w:rPr>
          <w:rFonts w:ascii="Times New Roman" w:hAnsi="Times New Roman" w:cs="Times New Roman"/>
        </w:rPr>
        <w:t>қатысты</w:t>
      </w:r>
      <w:proofErr w:type="spellEnd"/>
      <w:r w:rsidRPr="00C76B92">
        <w:rPr>
          <w:rFonts w:ascii="Times New Roman" w:hAnsi="Times New Roman" w:cs="Times New Roman"/>
        </w:rPr>
        <w:t>.</w:t>
      </w:r>
    </w:p>
    <w:p w14:paraId="7FF4F2FD" w14:textId="77777777" w:rsidR="006B7E63" w:rsidRPr="00C76B92" w:rsidRDefault="006B7E63" w:rsidP="006B7E63">
      <w:pPr>
        <w:pStyle w:val="a5"/>
        <w:numPr>
          <w:ilvl w:val="0"/>
          <w:numId w:val="30"/>
        </w:numPr>
        <w:spacing w:after="120"/>
        <w:ind w:left="993" w:hanging="284"/>
        <w:jc w:val="both"/>
        <w:rPr>
          <w:rFonts w:ascii="Times New Roman" w:hAnsi="Times New Roman" w:cs="Times New Roman"/>
        </w:rPr>
      </w:pPr>
      <w:proofErr w:type="spellStart"/>
      <w:r w:rsidRPr="00C76B92">
        <w:rPr>
          <w:rFonts w:ascii="Times New Roman" w:hAnsi="Times New Roman" w:cs="Times New Roman"/>
        </w:rPr>
        <w:t>Қазақстан</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Республикасының</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заңнамасында</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тыйым</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салынған</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қызмет</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сондай-ақ</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мыналарға</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байланысты</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қызмет</w:t>
      </w:r>
      <w:proofErr w:type="spellEnd"/>
      <w:r w:rsidRPr="00C76B92">
        <w:rPr>
          <w:rFonts w:ascii="Times New Roman" w:hAnsi="Times New Roman" w:cs="Times New Roman"/>
        </w:rPr>
        <w:t>:</w:t>
      </w:r>
    </w:p>
    <w:p w14:paraId="731ACFD7" w14:textId="77777777" w:rsidR="006B7E63" w:rsidRPr="00C76B92" w:rsidRDefault="006B7E63" w:rsidP="006B7E63">
      <w:pPr>
        <w:pStyle w:val="a5"/>
        <w:numPr>
          <w:ilvl w:val="1"/>
          <w:numId w:val="29"/>
        </w:numPr>
        <w:spacing w:after="120"/>
        <w:ind w:left="1418" w:hanging="284"/>
        <w:jc w:val="both"/>
        <w:rPr>
          <w:rFonts w:ascii="Times New Roman" w:hAnsi="Times New Roman" w:cs="Times New Roman"/>
        </w:rPr>
      </w:pPr>
      <w:proofErr w:type="spellStart"/>
      <w:r w:rsidRPr="00C76B92">
        <w:rPr>
          <w:rFonts w:ascii="Times New Roman" w:hAnsi="Times New Roman" w:cs="Times New Roman"/>
        </w:rPr>
        <w:t>ойын</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бизнесі</w:t>
      </w:r>
      <w:proofErr w:type="spellEnd"/>
      <w:r w:rsidRPr="00C76B92">
        <w:rPr>
          <w:rFonts w:ascii="Times New Roman" w:hAnsi="Times New Roman" w:cs="Times New Roman"/>
        </w:rPr>
        <w:t>;</w:t>
      </w:r>
    </w:p>
    <w:p w14:paraId="66A455BA" w14:textId="77777777" w:rsidR="006B7E63" w:rsidRPr="00C76B92" w:rsidRDefault="006B7E63" w:rsidP="006B7E63">
      <w:pPr>
        <w:pStyle w:val="a5"/>
        <w:numPr>
          <w:ilvl w:val="1"/>
          <w:numId w:val="29"/>
        </w:numPr>
        <w:spacing w:after="120"/>
        <w:ind w:left="1418" w:hanging="284"/>
        <w:jc w:val="both"/>
        <w:rPr>
          <w:rFonts w:ascii="Times New Roman" w:hAnsi="Times New Roman" w:cs="Times New Roman"/>
        </w:rPr>
      </w:pPr>
      <w:proofErr w:type="spellStart"/>
      <w:r w:rsidRPr="00C76B92">
        <w:rPr>
          <w:rFonts w:ascii="Times New Roman" w:hAnsi="Times New Roman" w:cs="Times New Roman"/>
        </w:rPr>
        <w:t>қару-жарақ</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өндірісі</w:t>
      </w:r>
      <w:proofErr w:type="spellEnd"/>
      <w:r w:rsidRPr="00C76B92">
        <w:rPr>
          <w:rFonts w:ascii="Times New Roman" w:hAnsi="Times New Roman" w:cs="Times New Roman"/>
        </w:rPr>
        <w:t>;</w:t>
      </w:r>
    </w:p>
    <w:p w14:paraId="4979ACB1" w14:textId="77777777" w:rsidR="006B7E63" w:rsidRPr="00C76B92" w:rsidRDefault="006B7E63" w:rsidP="006B7E63">
      <w:pPr>
        <w:pStyle w:val="a5"/>
        <w:numPr>
          <w:ilvl w:val="1"/>
          <w:numId w:val="29"/>
        </w:numPr>
        <w:spacing w:after="120"/>
        <w:ind w:left="1418" w:hanging="284"/>
        <w:jc w:val="both"/>
        <w:rPr>
          <w:rFonts w:ascii="Times New Roman" w:hAnsi="Times New Roman" w:cs="Times New Roman"/>
        </w:rPr>
      </w:pPr>
      <w:r w:rsidRPr="00C76B92">
        <w:rPr>
          <w:rFonts w:ascii="Times New Roman" w:hAnsi="Times New Roman" w:cs="Times New Roman"/>
        </w:rPr>
        <w:t xml:space="preserve">алкоголь мен </w:t>
      </w:r>
      <w:proofErr w:type="spellStart"/>
      <w:r w:rsidRPr="00C76B92">
        <w:rPr>
          <w:rFonts w:ascii="Times New Roman" w:hAnsi="Times New Roman" w:cs="Times New Roman"/>
        </w:rPr>
        <w:t>темекі</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өндіру</w:t>
      </w:r>
      <w:proofErr w:type="spellEnd"/>
      <w:r w:rsidRPr="00C76B92">
        <w:rPr>
          <w:rFonts w:ascii="Times New Roman" w:hAnsi="Times New Roman" w:cs="Times New Roman"/>
        </w:rPr>
        <w:t>;</w:t>
      </w:r>
    </w:p>
    <w:p w14:paraId="5BE2E042" w14:textId="77777777" w:rsidR="006B7E63" w:rsidRPr="00C76B92" w:rsidRDefault="006B7E63" w:rsidP="006B7E63">
      <w:pPr>
        <w:pStyle w:val="a5"/>
        <w:numPr>
          <w:ilvl w:val="1"/>
          <w:numId w:val="29"/>
        </w:numPr>
        <w:spacing w:after="120"/>
        <w:ind w:left="1418" w:hanging="284"/>
        <w:jc w:val="both"/>
        <w:rPr>
          <w:rFonts w:ascii="Times New Roman" w:hAnsi="Times New Roman" w:cs="Times New Roman"/>
        </w:rPr>
      </w:pPr>
      <w:proofErr w:type="spellStart"/>
      <w:r w:rsidRPr="00C76B92">
        <w:rPr>
          <w:rFonts w:ascii="Times New Roman" w:hAnsi="Times New Roman" w:cs="Times New Roman"/>
        </w:rPr>
        <w:t>желілік</w:t>
      </w:r>
      <w:proofErr w:type="spellEnd"/>
      <w:r w:rsidRPr="00C76B92">
        <w:rPr>
          <w:rFonts w:ascii="Times New Roman" w:hAnsi="Times New Roman" w:cs="Times New Roman"/>
        </w:rPr>
        <w:t xml:space="preserve"> маркетинг;</w:t>
      </w:r>
    </w:p>
    <w:p w14:paraId="29C23BA4" w14:textId="77777777" w:rsidR="006B7E63" w:rsidRPr="00C76B92" w:rsidRDefault="006B7E63" w:rsidP="006B7E63">
      <w:pPr>
        <w:pStyle w:val="a5"/>
        <w:numPr>
          <w:ilvl w:val="1"/>
          <w:numId w:val="29"/>
        </w:numPr>
        <w:spacing w:after="120"/>
        <w:ind w:left="1418" w:hanging="284"/>
        <w:jc w:val="both"/>
        <w:rPr>
          <w:rFonts w:ascii="Times New Roman" w:hAnsi="Times New Roman" w:cs="Times New Roman"/>
        </w:rPr>
      </w:pPr>
      <w:proofErr w:type="spellStart"/>
      <w:r w:rsidRPr="00C76B92">
        <w:rPr>
          <w:rFonts w:ascii="Times New Roman" w:hAnsi="Times New Roman" w:cs="Times New Roman"/>
        </w:rPr>
        <w:t>лотереялар</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өткізу</w:t>
      </w:r>
      <w:proofErr w:type="spellEnd"/>
      <w:r w:rsidRPr="00C76B92">
        <w:rPr>
          <w:rFonts w:ascii="Times New Roman" w:hAnsi="Times New Roman" w:cs="Times New Roman"/>
          <w:lang w:val="kk-KZ"/>
        </w:rPr>
        <w:t>;</w:t>
      </w:r>
    </w:p>
    <w:p w14:paraId="374D5933" w14:textId="77777777" w:rsidR="006B7E63" w:rsidRPr="00C76B92" w:rsidRDefault="006B7E63" w:rsidP="006B7E63">
      <w:pPr>
        <w:pStyle w:val="a5"/>
        <w:numPr>
          <w:ilvl w:val="0"/>
          <w:numId w:val="30"/>
        </w:numPr>
        <w:spacing w:after="120"/>
        <w:ind w:left="993" w:hanging="284"/>
        <w:jc w:val="both"/>
        <w:rPr>
          <w:rFonts w:ascii="Times New Roman" w:hAnsi="Times New Roman" w:cs="Times New Roman"/>
        </w:rPr>
      </w:pPr>
      <w:proofErr w:type="spellStart"/>
      <w:r w:rsidRPr="00C76B92">
        <w:rPr>
          <w:rFonts w:ascii="Times New Roman" w:hAnsi="Times New Roman" w:cs="Times New Roman"/>
        </w:rPr>
        <w:t>қамтамасыз</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ету</w:t>
      </w:r>
      <w:proofErr w:type="spellEnd"/>
      <w:r w:rsidRPr="00C76B92">
        <w:rPr>
          <w:rFonts w:ascii="Times New Roman" w:hAnsi="Times New Roman" w:cs="Times New Roman"/>
        </w:rPr>
        <w:t xml:space="preserve"> </w:t>
      </w:r>
      <w:r w:rsidRPr="00C76B92">
        <w:rPr>
          <w:rFonts w:ascii="Times New Roman" w:hAnsi="Times New Roman" w:cs="Times New Roman"/>
          <w:lang w:val="kk-KZ"/>
        </w:rPr>
        <w:t>мыналар ұсынылса</w:t>
      </w:r>
      <w:r w:rsidRPr="00C76B92">
        <w:rPr>
          <w:rFonts w:ascii="Times New Roman" w:hAnsi="Times New Roman" w:cs="Times New Roman"/>
        </w:rPr>
        <w:t>:</w:t>
      </w:r>
    </w:p>
    <w:p w14:paraId="2D63D64A" w14:textId="77777777" w:rsidR="006B7E63" w:rsidRPr="00C76B92" w:rsidRDefault="006B7E63" w:rsidP="006B7E63">
      <w:pPr>
        <w:pStyle w:val="a5"/>
        <w:numPr>
          <w:ilvl w:val="1"/>
          <w:numId w:val="29"/>
        </w:numPr>
        <w:spacing w:after="120"/>
        <w:ind w:left="1418" w:hanging="284"/>
        <w:jc w:val="both"/>
        <w:rPr>
          <w:rFonts w:ascii="Times New Roman" w:hAnsi="Times New Roman" w:cs="Times New Roman"/>
        </w:rPr>
      </w:pPr>
      <w:r w:rsidRPr="00C76B92">
        <w:rPr>
          <w:rFonts w:ascii="Times New Roman" w:hAnsi="Times New Roman" w:cs="Times New Roman"/>
          <w:lang w:val="kk-KZ"/>
        </w:rPr>
        <w:t>өндіріп алуға жатпайтын жеке мүліктер – бірінші кезектегі қажетті заттар, киетін заттар;</w:t>
      </w:r>
    </w:p>
    <w:p w14:paraId="6A20A9C6" w14:textId="77777777" w:rsidR="006B7E63" w:rsidRPr="00C76B92" w:rsidRDefault="006B7E63" w:rsidP="006B7E63">
      <w:pPr>
        <w:pStyle w:val="a5"/>
        <w:numPr>
          <w:ilvl w:val="1"/>
          <w:numId w:val="29"/>
        </w:numPr>
        <w:spacing w:after="120"/>
        <w:ind w:left="1418" w:hanging="284"/>
        <w:jc w:val="both"/>
        <w:rPr>
          <w:rFonts w:ascii="Times New Roman" w:hAnsi="Times New Roman" w:cs="Times New Roman"/>
        </w:rPr>
      </w:pPr>
      <w:proofErr w:type="spellStart"/>
      <w:r w:rsidRPr="00C76B92">
        <w:rPr>
          <w:rFonts w:ascii="Times New Roman" w:hAnsi="Times New Roman" w:cs="Times New Roman"/>
        </w:rPr>
        <w:t>қоғам</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үшін</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елеулі</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тарихи</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көркем</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немесе</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өзге</w:t>
      </w:r>
      <w:proofErr w:type="spellEnd"/>
      <w:r w:rsidRPr="00C76B92">
        <w:rPr>
          <w:rFonts w:ascii="Times New Roman" w:hAnsi="Times New Roman" w:cs="Times New Roman"/>
        </w:rPr>
        <w:t xml:space="preserve"> де </w:t>
      </w:r>
      <w:proofErr w:type="spellStart"/>
      <w:r w:rsidRPr="00C76B92">
        <w:rPr>
          <w:rFonts w:ascii="Times New Roman" w:hAnsi="Times New Roman" w:cs="Times New Roman"/>
        </w:rPr>
        <w:t>мәдени</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құндылығы</w:t>
      </w:r>
      <w:proofErr w:type="spellEnd"/>
      <w:r w:rsidRPr="00C76B92">
        <w:rPr>
          <w:rFonts w:ascii="Times New Roman" w:hAnsi="Times New Roman" w:cs="Times New Roman"/>
        </w:rPr>
        <w:t xml:space="preserve"> бар </w:t>
      </w:r>
      <w:proofErr w:type="spellStart"/>
      <w:r w:rsidRPr="00C76B92">
        <w:rPr>
          <w:rFonts w:ascii="Times New Roman" w:hAnsi="Times New Roman" w:cs="Times New Roman"/>
        </w:rPr>
        <w:t>мүлік</w:t>
      </w:r>
      <w:proofErr w:type="spellEnd"/>
      <w:r w:rsidRPr="00C76B92">
        <w:rPr>
          <w:rFonts w:ascii="Times New Roman" w:hAnsi="Times New Roman" w:cs="Times New Roman"/>
        </w:rPr>
        <w:t>;</w:t>
      </w:r>
    </w:p>
    <w:p w14:paraId="021E096B" w14:textId="77777777" w:rsidR="006B7E63" w:rsidRPr="00C76B92" w:rsidRDefault="006B7E63" w:rsidP="006B7E63">
      <w:pPr>
        <w:pStyle w:val="a5"/>
        <w:numPr>
          <w:ilvl w:val="1"/>
          <w:numId w:val="29"/>
        </w:numPr>
        <w:spacing w:after="120"/>
        <w:ind w:left="1418" w:hanging="284"/>
        <w:jc w:val="both"/>
        <w:rPr>
          <w:rFonts w:ascii="Times New Roman" w:hAnsi="Times New Roman" w:cs="Times New Roman"/>
        </w:rPr>
      </w:pPr>
      <w:proofErr w:type="spellStart"/>
      <w:r w:rsidRPr="00C76B92">
        <w:rPr>
          <w:rFonts w:ascii="Times New Roman" w:hAnsi="Times New Roman" w:cs="Times New Roman"/>
        </w:rPr>
        <w:t>өнер</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туындылары</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немесе</w:t>
      </w:r>
      <w:proofErr w:type="spellEnd"/>
      <w:r w:rsidRPr="00C76B92">
        <w:rPr>
          <w:rFonts w:ascii="Times New Roman" w:hAnsi="Times New Roman" w:cs="Times New Roman"/>
        </w:rPr>
        <w:t xml:space="preserve"> антиквариат.</w:t>
      </w:r>
    </w:p>
    <w:p w14:paraId="75EE9C81" w14:textId="77777777" w:rsidR="00A74F3A" w:rsidRPr="00C76B92" w:rsidRDefault="00A74F3A" w:rsidP="00A74F3A">
      <w:pPr>
        <w:pStyle w:val="a5"/>
        <w:numPr>
          <w:ilvl w:val="0"/>
          <w:numId w:val="30"/>
        </w:numPr>
        <w:spacing w:after="120"/>
        <w:ind w:left="993" w:hanging="284"/>
        <w:jc w:val="both"/>
        <w:rPr>
          <w:rFonts w:ascii="Times New Roman" w:hAnsi="Times New Roman" w:cs="Times New Roman"/>
        </w:rPr>
      </w:pPr>
      <w:r w:rsidRPr="00C76B92">
        <w:rPr>
          <w:rFonts w:ascii="Times New Roman" w:hAnsi="Times New Roman" w:cs="Times New Roman"/>
          <w:lang w:val="kk-KZ"/>
        </w:rPr>
        <w:t>жеке</w:t>
      </w:r>
      <w:r w:rsidRPr="00C76B92">
        <w:rPr>
          <w:rFonts w:ascii="Times New Roman" w:hAnsi="Times New Roman" w:cs="Times New Roman"/>
        </w:rPr>
        <w:t xml:space="preserve"> </w:t>
      </w:r>
      <w:proofErr w:type="spellStart"/>
      <w:r w:rsidRPr="00C76B92">
        <w:rPr>
          <w:rFonts w:ascii="Times New Roman" w:hAnsi="Times New Roman" w:cs="Times New Roman"/>
        </w:rPr>
        <w:t>кәсiпкерлер</w:t>
      </w:r>
      <w:proofErr w:type="spellEnd"/>
      <w:r w:rsidRPr="00C76B92">
        <w:rPr>
          <w:rFonts w:ascii="Times New Roman" w:hAnsi="Times New Roman" w:cs="Times New Roman"/>
        </w:rPr>
        <w:t xml:space="preserve"> мен </w:t>
      </w:r>
      <w:proofErr w:type="spellStart"/>
      <w:r w:rsidRPr="00C76B92">
        <w:rPr>
          <w:rFonts w:ascii="Times New Roman" w:hAnsi="Times New Roman" w:cs="Times New Roman"/>
        </w:rPr>
        <w:t>заңды</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тұлғалар</w:t>
      </w:r>
      <w:proofErr w:type="spellEnd"/>
      <w:r w:rsidRPr="00C76B92">
        <w:rPr>
          <w:rFonts w:ascii="Times New Roman" w:hAnsi="Times New Roman" w:cs="Times New Roman"/>
          <w:lang w:val="kk-KZ"/>
        </w:rPr>
        <w:t>дың</w:t>
      </w:r>
      <w:r w:rsidRPr="00C76B92">
        <w:rPr>
          <w:rFonts w:ascii="Times New Roman" w:hAnsi="Times New Roman" w:cs="Times New Roman"/>
        </w:rPr>
        <w:t>:</w:t>
      </w:r>
    </w:p>
    <w:p w14:paraId="5DF6E770" w14:textId="77777777" w:rsidR="00A74F3A" w:rsidRPr="00C76B92" w:rsidRDefault="00A74F3A" w:rsidP="00A74F3A">
      <w:pPr>
        <w:pStyle w:val="a5"/>
        <w:numPr>
          <w:ilvl w:val="1"/>
          <w:numId w:val="29"/>
        </w:numPr>
        <w:spacing w:after="120"/>
        <w:ind w:left="1418" w:hanging="284"/>
        <w:jc w:val="both"/>
        <w:rPr>
          <w:rFonts w:ascii="Times New Roman" w:hAnsi="Times New Roman" w:cs="Times New Roman"/>
        </w:rPr>
      </w:pPr>
      <w:proofErr w:type="spellStart"/>
      <w:r w:rsidRPr="00C76B92">
        <w:rPr>
          <w:rFonts w:ascii="Times New Roman" w:hAnsi="Times New Roman" w:cs="Times New Roman"/>
        </w:rPr>
        <w:t>қызметі</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заңсыз</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жолмен</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алынған</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кірістерді</w:t>
      </w:r>
      <w:proofErr w:type="spellEnd"/>
      <w:r w:rsidRPr="00C76B92">
        <w:rPr>
          <w:rFonts w:ascii="Times New Roman" w:hAnsi="Times New Roman" w:cs="Times New Roman"/>
        </w:rPr>
        <w:t xml:space="preserve"> </w:t>
      </w:r>
      <w:r w:rsidRPr="00C76B92">
        <w:rPr>
          <w:rFonts w:ascii="Times New Roman" w:hAnsi="Times New Roman" w:cs="Times New Roman"/>
          <w:lang w:val="kk-KZ"/>
        </w:rPr>
        <w:t>заңдастыр</w:t>
      </w:r>
      <w:proofErr w:type="spellStart"/>
      <w:r w:rsidRPr="00C76B92">
        <w:rPr>
          <w:rFonts w:ascii="Times New Roman" w:hAnsi="Times New Roman" w:cs="Times New Roman"/>
        </w:rPr>
        <w:t>уға</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және</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терроризмді</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қаржыландыруға</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байланысты</w:t>
      </w:r>
      <w:proofErr w:type="spellEnd"/>
      <w:r w:rsidRPr="00C76B92">
        <w:rPr>
          <w:rFonts w:ascii="Times New Roman" w:hAnsi="Times New Roman" w:cs="Times New Roman"/>
          <w:lang w:val="kk-KZ"/>
        </w:rPr>
        <w:t xml:space="preserve"> болса</w:t>
      </w:r>
      <w:r w:rsidRPr="00C76B92">
        <w:rPr>
          <w:rFonts w:ascii="Times New Roman" w:hAnsi="Times New Roman" w:cs="Times New Roman"/>
        </w:rPr>
        <w:t>;</w:t>
      </w:r>
    </w:p>
    <w:p w14:paraId="6419A726" w14:textId="77777777" w:rsidR="00A74F3A" w:rsidRPr="00C76B92" w:rsidRDefault="00A74F3A" w:rsidP="00A74F3A">
      <w:pPr>
        <w:pStyle w:val="a5"/>
        <w:numPr>
          <w:ilvl w:val="1"/>
          <w:numId w:val="29"/>
        </w:numPr>
        <w:spacing w:after="120"/>
        <w:ind w:left="1418" w:hanging="284"/>
        <w:jc w:val="both"/>
        <w:rPr>
          <w:rFonts w:ascii="Times New Roman" w:hAnsi="Times New Roman" w:cs="Times New Roman"/>
        </w:rPr>
      </w:pPr>
      <w:proofErr w:type="spellStart"/>
      <w:r w:rsidRPr="00C76B92">
        <w:rPr>
          <w:rFonts w:ascii="Times New Roman" w:hAnsi="Times New Roman" w:cs="Times New Roman"/>
        </w:rPr>
        <w:t>тізбесін</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уәкілетті</w:t>
      </w:r>
      <w:proofErr w:type="spellEnd"/>
      <w:r w:rsidRPr="00C76B92">
        <w:rPr>
          <w:rFonts w:ascii="Times New Roman" w:hAnsi="Times New Roman" w:cs="Times New Roman"/>
        </w:rPr>
        <w:t xml:space="preserve"> орган </w:t>
      </w:r>
      <w:proofErr w:type="spellStart"/>
      <w:r w:rsidRPr="00C76B92">
        <w:rPr>
          <w:rFonts w:ascii="Times New Roman" w:hAnsi="Times New Roman" w:cs="Times New Roman"/>
        </w:rPr>
        <w:t>белгілейтін</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оффшорлық</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аймақтарда</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тіркелген</w:t>
      </w:r>
      <w:proofErr w:type="spellEnd"/>
      <w:r w:rsidRPr="00C76B92">
        <w:rPr>
          <w:rFonts w:ascii="Times New Roman" w:hAnsi="Times New Roman" w:cs="Times New Roman"/>
          <w:lang w:val="kk-KZ"/>
        </w:rPr>
        <w:t xml:space="preserve"> болса</w:t>
      </w:r>
      <w:r w:rsidRPr="00C76B92">
        <w:rPr>
          <w:rFonts w:ascii="Times New Roman" w:hAnsi="Times New Roman" w:cs="Times New Roman"/>
        </w:rPr>
        <w:t>;</w:t>
      </w:r>
    </w:p>
    <w:p w14:paraId="472E597C" w14:textId="77777777" w:rsidR="00A74F3A" w:rsidRPr="00C76B92" w:rsidRDefault="00A74F3A" w:rsidP="00A74F3A">
      <w:pPr>
        <w:pStyle w:val="a5"/>
        <w:numPr>
          <w:ilvl w:val="0"/>
          <w:numId w:val="30"/>
        </w:numPr>
        <w:spacing w:after="120"/>
        <w:ind w:left="993" w:hanging="284"/>
        <w:jc w:val="both"/>
        <w:rPr>
          <w:rFonts w:ascii="Times New Roman" w:hAnsi="Times New Roman" w:cs="Times New Roman"/>
        </w:rPr>
      </w:pPr>
      <w:proofErr w:type="spellStart"/>
      <w:r w:rsidRPr="00C76B92">
        <w:rPr>
          <w:rFonts w:ascii="Times New Roman" w:hAnsi="Times New Roman" w:cs="Times New Roman"/>
        </w:rPr>
        <w:t>тарату</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сатысында</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тұрған</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немесе</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банкроттық</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белгілері</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болған</w:t>
      </w:r>
      <w:proofErr w:type="spellEnd"/>
      <w:r w:rsidRPr="00C76B92">
        <w:rPr>
          <w:rFonts w:ascii="Times New Roman" w:hAnsi="Times New Roman" w:cs="Times New Roman"/>
        </w:rPr>
        <w:t xml:space="preserve"> не</w:t>
      </w:r>
      <w:r w:rsidRPr="00C76B92">
        <w:rPr>
          <w:rFonts w:ascii="Times New Roman" w:hAnsi="Times New Roman" w:cs="Times New Roman"/>
          <w:lang w:val="kk-KZ"/>
        </w:rPr>
        <w:t xml:space="preserve"> болмаса</w:t>
      </w:r>
      <w:r w:rsidRPr="00C76B92">
        <w:rPr>
          <w:rFonts w:ascii="Times New Roman" w:hAnsi="Times New Roman" w:cs="Times New Roman"/>
        </w:rPr>
        <w:t xml:space="preserve"> </w:t>
      </w:r>
      <w:proofErr w:type="spellStart"/>
      <w:r w:rsidRPr="00C76B92">
        <w:rPr>
          <w:rFonts w:ascii="Times New Roman" w:hAnsi="Times New Roman" w:cs="Times New Roman"/>
        </w:rPr>
        <w:t>мүлкіне</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тыйым</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салынған</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немесе</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өндіріп</w:t>
      </w:r>
      <w:proofErr w:type="spellEnd"/>
      <w:r w:rsidRPr="00C76B92">
        <w:rPr>
          <w:rFonts w:ascii="Times New Roman" w:hAnsi="Times New Roman" w:cs="Times New Roman"/>
        </w:rPr>
        <w:t xml:space="preserve"> ал</w:t>
      </w:r>
      <w:r w:rsidRPr="00C76B92">
        <w:rPr>
          <w:rFonts w:ascii="Times New Roman" w:hAnsi="Times New Roman" w:cs="Times New Roman"/>
          <w:lang w:val="kk-KZ"/>
        </w:rPr>
        <w:t>у үдерісіндегі</w:t>
      </w:r>
      <w:r w:rsidRPr="00C76B92">
        <w:rPr>
          <w:rFonts w:ascii="Times New Roman" w:hAnsi="Times New Roman" w:cs="Times New Roman"/>
        </w:rPr>
        <w:t xml:space="preserve"> </w:t>
      </w:r>
      <w:proofErr w:type="spellStart"/>
      <w:r w:rsidRPr="00C76B92">
        <w:rPr>
          <w:rFonts w:ascii="Times New Roman" w:hAnsi="Times New Roman" w:cs="Times New Roman"/>
        </w:rPr>
        <w:t>заңды</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тұлғалар</w:t>
      </w:r>
      <w:proofErr w:type="spellEnd"/>
      <w:r w:rsidRPr="00C76B92">
        <w:rPr>
          <w:rFonts w:ascii="Times New Roman" w:hAnsi="Times New Roman" w:cs="Times New Roman"/>
        </w:rPr>
        <w:t>.</w:t>
      </w:r>
    </w:p>
    <w:p w14:paraId="14DF784F" w14:textId="77777777" w:rsidR="00AA2948" w:rsidRPr="00C76B92" w:rsidRDefault="00AA2948" w:rsidP="00757311">
      <w:pPr>
        <w:rPr>
          <w:rFonts w:ascii="Times New Roman" w:hAnsi="Times New Roman" w:cs="Times New Roman"/>
        </w:rPr>
      </w:pPr>
    </w:p>
    <w:p w14:paraId="7E5280FC" w14:textId="77777777" w:rsidR="00A74F3A" w:rsidRPr="00C76B92" w:rsidRDefault="00A74F3A" w:rsidP="00A74F3A">
      <w:pPr>
        <w:widowControl w:val="0"/>
        <w:autoSpaceDE w:val="0"/>
        <w:autoSpaceDN w:val="0"/>
        <w:adjustRightInd w:val="0"/>
        <w:spacing w:after="240"/>
        <w:jc w:val="center"/>
        <w:rPr>
          <w:rFonts w:ascii="Times New Roman" w:hAnsi="Times New Roman" w:cs="Times New Roman"/>
          <w:b/>
        </w:rPr>
      </w:pPr>
      <w:r w:rsidRPr="00C76B92">
        <w:rPr>
          <w:rFonts w:ascii="Times New Roman" w:hAnsi="Times New Roman" w:cs="Times New Roman"/>
          <w:b/>
        </w:rPr>
        <w:t xml:space="preserve">§2. </w:t>
      </w:r>
      <w:proofErr w:type="spellStart"/>
      <w:r w:rsidRPr="00C76B92">
        <w:rPr>
          <w:rFonts w:ascii="Times New Roman" w:hAnsi="Times New Roman" w:cs="Times New Roman"/>
          <w:b/>
        </w:rPr>
        <w:t>Микр</w:t>
      </w:r>
      <w:proofErr w:type="spellEnd"/>
      <w:r w:rsidRPr="00C76B92">
        <w:rPr>
          <w:rFonts w:ascii="Times New Roman" w:hAnsi="Times New Roman" w:cs="Times New Roman"/>
          <w:b/>
          <w:lang w:val="kk-KZ"/>
        </w:rPr>
        <w:t>окредит</w:t>
      </w:r>
      <w:r w:rsidRPr="00C76B92">
        <w:rPr>
          <w:rFonts w:ascii="Times New Roman" w:hAnsi="Times New Roman" w:cs="Times New Roman"/>
          <w:b/>
        </w:rPr>
        <w:t xml:space="preserve"> </w:t>
      </w:r>
      <w:proofErr w:type="spellStart"/>
      <w:r w:rsidRPr="00C76B92">
        <w:rPr>
          <w:rFonts w:ascii="Times New Roman" w:hAnsi="Times New Roman" w:cs="Times New Roman"/>
          <w:b/>
        </w:rPr>
        <w:t>берудің</w:t>
      </w:r>
      <w:proofErr w:type="spellEnd"/>
      <w:r w:rsidRPr="00C76B92">
        <w:rPr>
          <w:rFonts w:ascii="Times New Roman" w:hAnsi="Times New Roman" w:cs="Times New Roman"/>
          <w:b/>
        </w:rPr>
        <w:t xml:space="preserve"> </w:t>
      </w:r>
      <w:proofErr w:type="spellStart"/>
      <w:r w:rsidRPr="00C76B92">
        <w:rPr>
          <w:rFonts w:ascii="Times New Roman" w:hAnsi="Times New Roman" w:cs="Times New Roman"/>
          <w:b/>
        </w:rPr>
        <w:t>шарттары</w:t>
      </w:r>
      <w:proofErr w:type="spellEnd"/>
    </w:p>
    <w:p w14:paraId="0761DFA3" w14:textId="77777777" w:rsidR="00A74F3A" w:rsidRPr="00C76B92" w:rsidRDefault="00A74F3A" w:rsidP="00A74F3A">
      <w:pPr>
        <w:widowControl w:val="0"/>
        <w:autoSpaceDE w:val="0"/>
        <w:autoSpaceDN w:val="0"/>
        <w:adjustRightInd w:val="0"/>
        <w:spacing w:after="240"/>
        <w:jc w:val="both"/>
        <w:rPr>
          <w:rFonts w:ascii="Times New Roman" w:hAnsi="Times New Roman" w:cs="Times New Roman"/>
        </w:rPr>
      </w:pPr>
      <w:r w:rsidRPr="00C76B92">
        <w:rPr>
          <w:rFonts w:ascii="Times New Roman" w:hAnsi="Times New Roman" w:cs="Times New Roman"/>
        </w:rPr>
        <w:lastRenderedPageBreak/>
        <w:t xml:space="preserve">1. </w:t>
      </w:r>
      <w:r w:rsidRPr="00C76B92">
        <w:rPr>
          <w:rFonts w:ascii="Times New Roman" w:hAnsi="Times New Roman" w:cs="Times New Roman"/>
          <w:color w:val="262626"/>
        </w:rPr>
        <w:t xml:space="preserve">МҚҰ </w:t>
      </w:r>
      <w:proofErr w:type="spellStart"/>
      <w:r w:rsidRPr="00C76B92">
        <w:rPr>
          <w:rFonts w:ascii="Times New Roman" w:hAnsi="Times New Roman" w:cs="Times New Roman"/>
          <w:color w:val="262626"/>
        </w:rPr>
        <w:t>жеке</w:t>
      </w:r>
      <w:proofErr w:type="spellEnd"/>
      <w:r w:rsidRPr="00C76B92">
        <w:rPr>
          <w:rFonts w:ascii="Times New Roman" w:hAnsi="Times New Roman" w:cs="Times New Roman"/>
          <w:color w:val="262626"/>
        </w:rPr>
        <w:t xml:space="preserve"> </w:t>
      </w:r>
      <w:proofErr w:type="spellStart"/>
      <w:r w:rsidRPr="00C76B92">
        <w:rPr>
          <w:rFonts w:ascii="Times New Roman" w:hAnsi="Times New Roman" w:cs="Times New Roman"/>
          <w:color w:val="262626"/>
        </w:rPr>
        <w:t>ісін</w:t>
      </w:r>
      <w:proofErr w:type="spellEnd"/>
      <w:r w:rsidRPr="00C76B92">
        <w:rPr>
          <w:rFonts w:ascii="Times New Roman" w:hAnsi="Times New Roman" w:cs="Times New Roman"/>
          <w:color w:val="262626"/>
        </w:rPr>
        <w:t xml:space="preserve"> </w:t>
      </w:r>
      <w:proofErr w:type="spellStart"/>
      <w:r w:rsidRPr="00C76B92">
        <w:rPr>
          <w:rFonts w:ascii="Times New Roman" w:hAnsi="Times New Roman" w:cs="Times New Roman"/>
          <w:color w:val="262626"/>
        </w:rPr>
        <w:t>ұйымдастыру</w:t>
      </w:r>
      <w:proofErr w:type="spellEnd"/>
      <w:r w:rsidRPr="00C76B92">
        <w:rPr>
          <w:rFonts w:ascii="Times New Roman" w:hAnsi="Times New Roman" w:cs="Times New Roman"/>
          <w:color w:val="262626"/>
        </w:rPr>
        <w:t xml:space="preserve"> (</w:t>
      </w:r>
      <w:r w:rsidRPr="00C76B92">
        <w:rPr>
          <w:rFonts w:ascii="Times New Roman" w:hAnsi="Times New Roman" w:cs="Times New Roman"/>
          <w:color w:val="262626"/>
          <w:lang w:val="en-US"/>
        </w:rPr>
        <w:t>start</w:t>
      </w:r>
      <w:r w:rsidRPr="00C76B92">
        <w:rPr>
          <w:rFonts w:ascii="Times New Roman" w:hAnsi="Times New Roman" w:cs="Times New Roman"/>
          <w:color w:val="262626"/>
        </w:rPr>
        <w:t>-</w:t>
      </w:r>
      <w:r w:rsidRPr="00C76B92">
        <w:rPr>
          <w:rFonts w:ascii="Times New Roman" w:hAnsi="Times New Roman" w:cs="Times New Roman"/>
          <w:color w:val="262626"/>
          <w:lang w:val="en-US"/>
        </w:rPr>
        <w:t>up</w:t>
      </w:r>
      <w:r w:rsidRPr="00C76B92">
        <w:rPr>
          <w:rFonts w:ascii="Times New Roman" w:hAnsi="Times New Roman" w:cs="Times New Roman"/>
          <w:color w:val="262626"/>
        </w:rPr>
        <w:t xml:space="preserve">) </w:t>
      </w:r>
      <w:proofErr w:type="spellStart"/>
      <w:r w:rsidRPr="00C76B92">
        <w:rPr>
          <w:rFonts w:ascii="Times New Roman" w:hAnsi="Times New Roman" w:cs="Times New Roman"/>
          <w:color w:val="262626"/>
        </w:rPr>
        <w:t>немесе</w:t>
      </w:r>
      <w:proofErr w:type="spellEnd"/>
      <w:r w:rsidRPr="00C76B92">
        <w:rPr>
          <w:rFonts w:ascii="Times New Roman" w:hAnsi="Times New Roman" w:cs="Times New Roman"/>
          <w:color w:val="262626"/>
        </w:rPr>
        <w:t xml:space="preserve"> </w:t>
      </w:r>
      <w:proofErr w:type="spellStart"/>
      <w:r w:rsidRPr="00C76B92">
        <w:rPr>
          <w:rFonts w:ascii="Times New Roman" w:hAnsi="Times New Roman" w:cs="Times New Roman"/>
          <w:color w:val="262626"/>
        </w:rPr>
        <w:t>кеңейту</w:t>
      </w:r>
      <w:proofErr w:type="spellEnd"/>
      <w:r w:rsidRPr="00C76B92">
        <w:rPr>
          <w:rFonts w:ascii="Times New Roman" w:hAnsi="Times New Roman" w:cs="Times New Roman"/>
          <w:color w:val="262626"/>
        </w:rPr>
        <w:t xml:space="preserve"> </w:t>
      </w:r>
      <w:proofErr w:type="spellStart"/>
      <w:r w:rsidRPr="00C76B92">
        <w:rPr>
          <w:rFonts w:ascii="Times New Roman" w:hAnsi="Times New Roman" w:cs="Times New Roman"/>
          <w:color w:val="262626"/>
        </w:rPr>
        <w:t>арқылы</w:t>
      </w:r>
      <w:proofErr w:type="spellEnd"/>
      <w:r w:rsidRPr="00C76B92">
        <w:rPr>
          <w:rFonts w:ascii="Times New Roman" w:hAnsi="Times New Roman" w:cs="Times New Roman"/>
          <w:color w:val="262626"/>
        </w:rPr>
        <w:t xml:space="preserve"> </w:t>
      </w:r>
      <w:proofErr w:type="spellStart"/>
      <w:r w:rsidRPr="00C76B92">
        <w:rPr>
          <w:rFonts w:ascii="Times New Roman" w:hAnsi="Times New Roman" w:cs="Times New Roman"/>
          <w:color w:val="262626"/>
        </w:rPr>
        <w:t>кәсіпкерлік</w:t>
      </w:r>
      <w:proofErr w:type="spellEnd"/>
      <w:r w:rsidRPr="00C76B92">
        <w:rPr>
          <w:rFonts w:ascii="Times New Roman" w:hAnsi="Times New Roman" w:cs="Times New Roman"/>
          <w:color w:val="262626"/>
        </w:rPr>
        <w:t xml:space="preserve"> </w:t>
      </w:r>
      <w:proofErr w:type="spellStart"/>
      <w:r w:rsidRPr="00C76B92">
        <w:rPr>
          <w:rFonts w:ascii="Times New Roman" w:hAnsi="Times New Roman" w:cs="Times New Roman"/>
          <w:color w:val="262626"/>
        </w:rPr>
        <w:t>қызметті</w:t>
      </w:r>
      <w:proofErr w:type="spellEnd"/>
      <w:r w:rsidRPr="00C76B92">
        <w:rPr>
          <w:rFonts w:ascii="Times New Roman" w:hAnsi="Times New Roman" w:cs="Times New Roman"/>
          <w:color w:val="262626"/>
        </w:rPr>
        <w:t xml:space="preserve"> </w:t>
      </w:r>
      <w:proofErr w:type="spellStart"/>
      <w:r w:rsidRPr="00C76B92">
        <w:rPr>
          <w:rFonts w:ascii="Times New Roman" w:hAnsi="Times New Roman" w:cs="Times New Roman"/>
          <w:color w:val="262626"/>
        </w:rPr>
        <w:t>жүзеге</w:t>
      </w:r>
      <w:proofErr w:type="spellEnd"/>
      <w:r w:rsidRPr="00C76B92">
        <w:rPr>
          <w:rFonts w:ascii="Times New Roman" w:hAnsi="Times New Roman" w:cs="Times New Roman"/>
          <w:color w:val="262626"/>
        </w:rPr>
        <w:t xml:space="preserve"> </w:t>
      </w:r>
      <w:proofErr w:type="spellStart"/>
      <w:r w:rsidRPr="00C76B92">
        <w:rPr>
          <w:rFonts w:ascii="Times New Roman" w:hAnsi="Times New Roman" w:cs="Times New Roman"/>
          <w:color w:val="262626"/>
        </w:rPr>
        <w:t>асыратын</w:t>
      </w:r>
      <w:proofErr w:type="spellEnd"/>
      <w:r w:rsidRPr="00C76B92">
        <w:rPr>
          <w:rFonts w:ascii="Times New Roman" w:hAnsi="Times New Roman" w:cs="Times New Roman"/>
          <w:color w:val="262626"/>
        </w:rPr>
        <w:t xml:space="preserve"> </w:t>
      </w:r>
      <w:proofErr w:type="spellStart"/>
      <w:r w:rsidRPr="00C76B92">
        <w:rPr>
          <w:rFonts w:ascii="Times New Roman" w:hAnsi="Times New Roman" w:cs="Times New Roman"/>
          <w:color w:val="262626"/>
        </w:rPr>
        <w:t>және</w:t>
      </w:r>
      <w:proofErr w:type="spellEnd"/>
      <w:r w:rsidRPr="00C76B92">
        <w:rPr>
          <w:rFonts w:ascii="Times New Roman" w:hAnsi="Times New Roman" w:cs="Times New Roman"/>
          <w:color w:val="262626"/>
        </w:rPr>
        <w:t xml:space="preserve"> </w:t>
      </w:r>
      <w:proofErr w:type="spellStart"/>
      <w:r w:rsidRPr="00C76B92">
        <w:rPr>
          <w:rFonts w:ascii="Times New Roman" w:hAnsi="Times New Roman" w:cs="Times New Roman"/>
          <w:color w:val="262626"/>
        </w:rPr>
        <w:t>айналысуды</w:t>
      </w:r>
      <w:proofErr w:type="spellEnd"/>
      <w:r w:rsidRPr="00C76B92">
        <w:rPr>
          <w:rFonts w:ascii="Times New Roman" w:hAnsi="Times New Roman" w:cs="Times New Roman"/>
          <w:color w:val="262626"/>
        </w:rPr>
        <w:t xml:space="preserve"> </w:t>
      </w:r>
      <w:proofErr w:type="spellStart"/>
      <w:r w:rsidRPr="00C76B92">
        <w:rPr>
          <w:rFonts w:ascii="Times New Roman" w:hAnsi="Times New Roman" w:cs="Times New Roman"/>
          <w:color w:val="262626"/>
        </w:rPr>
        <w:t>жоспарлап</w:t>
      </w:r>
      <w:proofErr w:type="spellEnd"/>
      <w:r w:rsidRPr="00C76B92">
        <w:rPr>
          <w:rFonts w:ascii="Times New Roman" w:hAnsi="Times New Roman" w:cs="Times New Roman"/>
          <w:color w:val="262626"/>
        </w:rPr>
        <w:t xml:space="preserve"> </w:t>
      </w:r>
      <w:proofErr w:type="spellStart"/>
      <w:r w:rsidRPr="00C76B92">
        <w:rPr>
          <w:rFonts w:ascii="Times New Roman" w:hAnsi="Times New Roman" w:cs="Times New Roman"/>
          <w:color w:val="262626"/>
        </w:rPr>
        <w:t>отырған</w:t>
      </w:r>
      <w:proofErr w:type="spellEnd"/>
      <w:r w:rsidRPr="00C76B92">
        <w:rPr>
          <w:rFonts w:ascii="Times New Roman" w:hAnsi="Times New Roman" w:cs="Times New Roman"/>
          <w:color w:val="262626"/>
        </w:rPr>
        <w:t xml:space="preserve"> </w:t>
      </w:r>
      <w:proofErr w:type="spellStart"/>
      <w:r w:rsidRPr="00C76B92">
        <w:rPr>
          <w:rFonts w:ascii="Times New Roman" w:hAnsi="Times New Roman" w:cs="Times New Roman"/>
          <w:color w:val="262626"/>
        </w:rPr>
        <w:t>жеке</w:t>
      </w:r>
      <w:proofErr w:type="spellEnd"/>
      <w:r w:rsidRPr="00C76B92">
        <w:rPr>
          <w:rFonts w:ascii="Times New Roman" w:hAnsi="Times New Roman" w:cs="Times New Roman"/>
          <w:color w:val="262626"/>
        </w:rPr>
        <w:t xml:space="preserve"> </w:t>
      </w:r>
      <w:proofErr w:type="spellStart"/>
      <w:r w:rsidRPr="00C76B92">
        <w:rPr>
          <w:rFonts w:ascii="Times New Roman" w:hAnsi="Times New Roman" w:cs="Times New Roman"/>
          <w:color w:val="262626"/>
        </w:rPr>
        <w:t>және</w:t>
      </w:r>
      <w:proofErr w:type="spellEnd"/>
      <w:r w:rsidRPr="00C76B92">
        <w:rPr>
          <w:rFonts w:ascii="Times New Roman" w:hAnsi="Times New Roman" w:cs="Times New Roman"/>
          <w:color w:val="262626"/>
        </w:rPr>
        <w:t xml:space="preserve"> </w:t>
      </w:r>
      <w:proofErr w:type="spellStart"/>
      <w:r w:rsidRPr="00C76B92">
        <w:rPr>
          <w:rFonts w:ascii="Times New Roman" w:hAnsi="Times New Roman" w:cs="Times New Roman"/>
          <w:color w:val="262626"/>
        </w:rPr>
        <w:t>заңды</w:t>
      </w:r>
      <w:proofErr w:type="spellEnd"/>
      <w:r w:rsidRPr="00C76B92">
        <w:rPr>
          <w:rFonts w:ascii="Times New Roman" w:hAnsi="Times New Roman" w:cs="Times New Roman"/>
          <w:color w:val="262626"/>
        </w:rPr>
        <w:t xml:space="preserve"> </w:t>
      </w:r>
      <w:proofErr w:type="spellStart"/>
      <w:r w:rsidRPr="00C76B92">
        <w:rPr>
          <w:rFonts w:ascii="Times New Roman" w:hAnsi="Times New Roman" w:cs="Times New Roman"/>
          <w:color w:val="262626"/>
        </w:rPr>
        <w:t>тұлғаларға</w:t>
      </w:r>
      <w:proofErr w:type="spellEnd"/>
      <w:r w:rsidRPr="00C76B92">
        <w:rPr>
          <w:rFonts w:ascii="Times New Roman" w:hAnsi="Times New Roman" w:cs="Times New Roman"/>
          <w:color w:val="262626"/>
        </w:rPr>
        <w:t xml:space="preserve"> </w:t>
      </w:r>
      <w:proofErr w:type="spellStart"/>
      <w:r w:rsidRPr="00C76B92">
        <w:rPr>
          <w:rFonts w:ascii="Times New Roman" w:hAnsi="Times New Roman" w:cs="Times New Roman"/>
          <w:color w:val="262626"/>
        </w:rPr>
        <w:t>мерзімділік</w:t>
      </w:r>
      <w:proofErr w:type="spellEnd"/>
      <w:r w:rsidRPr="00C76B92">
        <w:rPr>
          <w:rFonts w:ascii="Times New Roman" w:hAnsi="Times New Roman" w:cs="Times New Roman"/>
          <w:color w:val="262626"/>
        </w:rPr>
        <w:t xml:space="preserve">, </w:t>
      </w:r>
      <w:proofErr w:type="spellStart"/>
      <w:r w:rsidRPr="00C76B92">
        <w:rPr>
          <w:rFonts w:ascii="Times New Roman" w:hAnsi="Times New Roman" w:cs="Times New Roman"/>
          <w:color w:val="262626"/>
        </w:rPr>
        <w:t>қайтарымдылық</w:t>
      </w:r>
      <w:proofErr w:type="spellEnd"/>
      <w:r w:rsidRPr="00C76B92">
        <w:rPr>
          <w:rFonts w:ascii="Times New Roman" w:hAnsi="Times New Roman" w:cs="Times New Roman"/>
          <w:color w:val="262626"/>
        </w:rPr>
        <w:t xml:space="preserve">, </w:t>
      </w:r>
      <w:proofErr w:type="spellStart"/>
      <w:r w:rsidRPr="00C76B92">
        <w:rPr>
          <w:rFonts w:ascii="Times New Roman" w:hAnsi="Times New Roman" w:cs="Times New Roman"/>
          <w:color w:val="262626"/>
        </w:rPr>
        <w:t>төлемдік</w:t>
      </w:r>
      <w:proofErr w:type="spellEnd"/>
      <w:r w:rsidRPr="00C76B92">
        <w:rPr>
          <w:rFonts w:ascii="Times New Roman" w:hAnsi="Times New Roman" w:cs="Times New Roman"/>
          <w:color w:val="262626"/>
        </w:rPr>
        <w:t xml:space="preserve">, </w:t>
      </w:r>
      <w:proofErr w:type="spellStart"/>
      <w:r w:rsidRPr="00C76B92">
        <w:rPr>
          <w:rFonts w:ascii="Times New Roman" w:hAnsi="Times New Roman" w:cs="Times New Roman"/>
          <w:color w:val="262626"/>
        </w:rPr>
        <w:t>қамтамасыз</w:t>
      </w:r>
      <w:proofErr w:type="spellEnd"/>
      <w:r w:rsidRPr="00C76B92">
        <w:rPr>
          <w:rFonts w:ascii="Times New Roman" w:hAnsi="Times New Roman" w:cs="Times New Roman"/>
          <w:color w:val="262626"/>
        </w:rPr>
        <w:t xml:space="preserve"> </w:t>
      </w:r>
      <w:proofErr w:type="spellStart"/>
      <w:r w:rsidRPr="00C76B92">
        <w:rPr>
          <w:rFonts w:ascii="Times New Roman" w:hAnsi="Times New Roman" w:cs="Times New Roman"/>
          <w:color w:val="262626"/>
        </w:rPr>
        <w:t>ету</w:t>
      </w:r>
      <w:proofErr w:type="spellEnd"/>
      <w:r w:rsidRPr="00C76B92">
        <w:rPr>
          <w:rFonts w:ascii="Times New Roman" w:hAnsi="Times New Roman" w:cs="Times New Roman"/>
          <w:color w:val="262626"/>
        </w:rPr>
        <w:t xml:space="preserve"> </w:t>
      </w:r>
      <w:proofErr w:type="spellStart"/>
      <w:r w:rsidRPr="00C76B92">
        <w:rPr>
          <w:rFonts w:ascii="Times New Roman" w:hAnsi="Times New Roman" w:cs="Times New Roman"/>
          <w:color w:val="262626"/>
        </w:rPr>
        <w:t>және</w:t>
      </w:r>
      <w:proofErr w:type="spellEnd"/>
      <w:r w:rsidRPr="00C76B92">
        <w:rPr>
          <w:rFonts w:ascii="Times New Roman" w:hAnsi="Times New Roman" w:cs="Times New Roman"/>
          <w:color w:val="262626"/>
        </w:rPr>
        <w:t xml:space="preserve"> </w:t>
      </w:r>
      <w:proofErr w:type="spellStart"/>
      <w:r w:rsidRPr="00C76B92">
        <w:rPr>
          <w:rFonts w:ascii="Times New Roman" w:hAnsi="Times New Roman" w:cs="Times New Roman"/>
          <w:color w:val="262626"/>
        </w:rPr>
        <w:t>мақсатты</w:t>
      </w:r>
      <w:proofErr w:type="spellEnd"/>
      <w:r w:rsidRPr="00C76B92">
        <w:rPr>
          <w:rFonts w:ascii="Times New Roman" w:hAnsi="Times New Roman" w:cs="Times New Roman"/>
          <w:color w:val="262626"/>
        </w:rPr>
        <w:t xml:space="preserve"> </w:t>
      </w:r>
      <w:proofErr w:type="spellStart"/>
      <w:r w:rsidRPr="00C76B92">
        <w:rPr>
          <w:rFonts w:ascii="Times New Roman" w:hAnsi="Times New Roman" w:cs="Times New Roman"/>
          <w:color w:val="262626"/>
        </w:rPr>
        <w:t>пайдалану</w:t>
      </w:r>
      <w:proofErr w:type="spellEnd"/>
      <w:r w:rsidRPr="00C76B92">
        <w:rPr>
          <w:rFonts w:ascii="Times New Roman" w:hAnsi="Times New Roman" w:cs="Times New Roman"/>
          <w:color w:val="262626"/>
        </w:rPr>
        <w:t xml:space="preserve"> </w:t>
      </w:r>
      <w:proofErr w:type="spellStart"/>
      <w:r w:rsidRPr="00C76B92">
        <w:rPr>
          <w:rFonts w:ascii="Times New Roman" w:hAnsi="Times New Roman" w:cs="Times New Roman"/>
          <w:color w:val="262626"/>
        </w:rPr>
        <w:t>шарттарында</w:t>
      </w:r>
      <w:proofErr w:type="spellEnd"/>
      <w:r w:rsidRPr="00C76B92">
        <w:rPr>
          <w:rFonts w:ascii="Times New Roman" w:hAnsi="Times New Roman" w:cs="Times New Roman"/>
          <w:color w:val="262626"/>
        </w:rPr>
        <w:t xml:space="preserve"> </w:t>
      </w:r>
      <w:proofErr w:type="spellStart"/>
      <w:r w:rsidRPr="00C76B92">
        <w:rPr>
          <w:rFonts w:ascii="Times New Roman" w:hAnsi="Times New Roman" w:cs="Times New Roman"/>
          <w:color w:val="262626"/>
        </w:rPr>
        <w:t>микрокредиттер</w:t>
      </w:r>
      <w:proofErr w:type="spellEnd"/>
      <w:r w:rsidRPr="00C76B92">
        <w:rPr>
          <w:rFonts w:ascii="Times New Roman" w:hAnsi="Times New Roman" w:cs="Times New Roman"/>
          <w:color w:val="262626"/>
        </w:rPr>
        <w:t xml:space="preserve"> </w:t>
      </w:r>
      <w:proofErr w:type="spellStart"/>
      <w:r w:rsidRPr="00C76B92">
        <w:rPr>
          <w:rFonts w:ascii="Times New Roman" w:hAnsi="Times New Roman" w:cs="Times New Roman"/>
          <w:color w:val="262626"/>
        </w:rPr>
        <w:t>береді</w:t>
      </w:r>
      <w:proofErr w:type="spellEnd"/>
      <w:r w:rsidRPr="00C76B92">
        <w:rPr>
          <w:rFonts w:ascii="Times New Roman" w:hAnsi="Times New Roman" w:cs="Times New Roman"/>
          <w:color w:val="262626"/>
        </w:rPr>
        <w:t>.</w:t>
      </w:r>
    </w:p>
    <w:p w14:paraId="50CD34EC" w14:textId="77777777" w:rsidR="00A74F3A" w:rsidRPr="00C76B92" w:rsidRDefault="00A74F3A" w:rsidP="00A74F3A">
      <w:pPr>
        <w:widowControl w:val="0"/>
        <w:autoSpaceDE w:val="0"/>
        <w:autoSpaceDN w:val="0"/>
        <w:adjustRightInd w:val="0"/>
        <w:spacing w:after="240"/>
        <w:jc w:val="both"/>
        <w:rPr>
          <w:rFonts w:ascii="Times New Roman" w:hAnsi="Times New Roman" w:cs="Times New Roman"/>
        </w:rPr>
      </w:pPr>
      <w:r w:rsidRPr="00C76B92">
        <w:rPr>
          <w:rFonts w:ascii="Times New Roman" w:hAnsi="Times New Roman" w:cs="Times New Roman"/>
        </w:rPr>
        <w:t xml:space="preserve">2. МҚҰ </w:t>
      </w:r>
      <w:proofErr w:type="spellStart"/>
      <w:r w:rsidRPr="00C76B92">
        <w:rPr>
          <w:rFonts w:ascii="Times New Roman" w:hAnsi="Times New Roman" w:cs="Times New Roman"/>
        </w:rPr>
        <w:t>шағын</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несиелерді</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Қазақстан</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Республикасының</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ұлттық</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валютасы</w:t>
      </w:r>
      <w:proofErr w:type="spellEnd"/>
      <w:r w:rsidRPr="00C76B92">
        <w:rPr>
          <w:rFonts w:ascii="Times New Roman" w:hAnsi="Times New Roman" w:cs="Times New Roman"/>
        </w:rPr>
        <w:t xml:space="preserve"> – </w:t>
      </w:r>
      <w:proofErr w:type="spellStart"/>
      <w:r w:rsidRPr="00C76B92">
        <w:rPr>
          <w:rFonts w:ascii="Times New Roman" w:hAnsi="Times New Roman" w:cs="Times New Roman"/>
        </w:rPr>
        <w:t>теңгемен</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береді</w:t>
      </w:r>
      <w:proofErr w:type="spellEnd"/>
      <w:r w:rsidRPr="00C76B92">
        <w:rPr>
          <w:rFonts w:ascii="Times New Roman" w:hAnsi="Times New Roman" w:cs="Times New Roman"/>
        </w:rPr>
        <w:t>.</w:t>
      </w:r>
    </w:p>
    <w:p w14:paraId="6B74313A" w14:textId="77777777" w:rsidR="00A74F3A" w:rsidRPr="00C76B92" w:rsidRDefault="00A74F3A" w:rsidP="00A74F3A">
      <w:pPr>
        <w:widowControl w:val="0"/>
        <w:autoSpaceDE w:val="0"/>
        <w:autoSpaceDN w:val="0"/>
        <w:adjustRightInd w:val="0"/>
        <w:spacing w:after="240"/>
        <w:jc w:val="both"/>
        <w:rPr>
          <w:rFonts w:ascii="Times New Roman" w:hAnsi="Times New Roman" w:cs="Times New Roman"/>
        </w:rPr>
      </w:pPr>
      <w:r w:rsidRPr="00C76B92">
        <w:rPr>
          <w:rFonts w:ascii="Times New Roman" w:hAnsi="Times New Roman" w:cs="Times New Roman"/>
        </w:rPr>
        <w:t xml:space="preserve">3. МҚҰ </w:t>
      </w:r>
      <w:proofErr w:type="spellStart"/>
      <w:r w:rsidRPr="00C76B92">
        <w:rPr>
          <w:rFonts w:ascii="Times New Roman" w:hAnsi="Times New Roman" w:cs="Times New Roman"/>
        </w:rPr>
        <w:t>беретін</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микрокредиттер</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үшін</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келесі</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шекті</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шарттар</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белгіленеді</w:t>
      </w:r>
      <w:proofErr w:type="spellEnd"/>
      <w:r w:rsidRPr="00C76B92">
        <w:rPr>
          <w:rFonts w:ascii="Times New Roman" w:hAnsi="Times New Roman" w:cs="Times New Roman"/>
        </w:rPr>
        <w:t>:</w:t>
      </w:r>
    </w:p>
    <w:p w14:paraId="4B11E40D" w14:textId="67176152" w:rsidR="007411DF" w:rsidRPr="00C76B92" w:rsidRDefault="00A74F3A" w:rsidP="007069FB">
      <w:pPr>
        <w:widowControl w:val="0"/>
        <w:autoSpaceDE w:val="0"/>
        <w:autoSpaceDN w:val="0"/>
        <w:adjustRightInd w:val="0"/>
        <w:spacing w:after="240"/>
        <w:jc w:val="both"/>
        <w:rPr>
          <w:rFonts w:ascii="Times New Roman" w:hAnsi="Times New Roman" w:cs="Times New Roman"/>
          <w:b/>
        </w:rPr>
      </w:pPr>
      <w:r w:rsidRPr="00C76B92">
        <w:rPr>
          <w:rFonts w:ascii="Times New Roman" w:hAnsi="Times New Roman" w:cs="Times New Roman"/>
          <w:b/>
          <w:lang w:val="kk-KZ"/>
        </w:rPr>
        <w:t xml:space="preserve">Кесте </w:t>
      </w:r>
      <w:r w:rsidRPr="00C76B92">
        <w:rPr>
          <w:rFonts w:ascii="Times New Roman" w:hAnsi="Times New Roman" w:cs="Times New Roman"/>
          <w:b/>
        </w:rPr>
        <w:t xml:space="preserve">1 </w:t>
      </w:r>
      <w:proofErr w:type="spellStart"/>
      <w:r w:rsidRPr="00C76B92">
        <w:rPr>
          <w:rFonts w:ascii="Times New Roman" w:hAnsi="Times New Roman" w:cs="Times New Roman"/>
          <w:b/>
        </w:rPr>
        <w:t>Кепілмен</w:t>
      </w:r>
      <w:proofErr w:type="spellEnd"/>
      <w:r w:rsidRPr="00C76B92">
        <w:rPr>
          <w:rFonts w:ascii="Times New Roman" w:hAnsi="Times New Roman" w:cs="Times New Roman"/>
          <w:b/>
        </w:rPr>
        <w:t xml:space="preserve"> </w:t>
      </w:r>
      <w:proofErr w:type="spellStart"/>
      <w:r w:rsidRPr="00C76B92">
        <w:rPr>
          <w:rFonts w:ascii="Times New Roman" w:hAnsi="Times New Roman" w:cs="Times New Roman"/>
          <w:b/>
        </w:rPr>
        <w:t>қамтамасыз</w:t>
      </w:r>
      <w:proofErr w:type="spellEnd"/>
      <w:r w:rsidRPr="00C76B92">
        <w:rPr>
          <w:rFonts w:ascii="Times New Roman" w:hAnsi="Times New Roman" w:cs="Times New Roman"/>
          <w:b/>
        </w:rPr>
        <w:t xml:space="preserve"> </w:t>
      </w:r>
      <w:proofErr w:type="spellStart"/>
      <w:r w:rsidRPr="00C76B92">
        <w:rPr>
          <w:rFonts w:ascii="Times New Roman" w:hAnsi="Times New Roman" w:cs="Times New Roman"/>
          <w:b/>
        </w:rPr>
        <w:t>етілген</w:t>
      </w:r>
      <w:proofErr w:type="spellEnd"/>
      <w:r w:rsidRPr="00C76B92">
        <w:rPr>
          <w:rFonts w:ascii="Times New Roman" w:hAnsi="Times New Roman" w:cs="Times New Roman"/>
          <w:b/>
        </w:rPr>
        <w:t xml:space="preserve"> </w:t>
      </w:r>
      <w:r w:rsidR="0069076E" w:rsidRPr="00C76B92">
        <w:rPr>
          <w:rFonts w:ascii="Times New Roman" w:hAnsi="Times New Roman" w:cs="Times New Roman"/>
          <w:b/>
          <w:lang w:val="kk-KZ"/>
        </w:rPr>
        <w:t>микрокредиттер</w:t>
      </w:r>
      <w:r w:rsidRPr="00C76B92">
        <w:rPr>
          <w:rFonts w:ascii="Times New Roman" w:hAnsi="Times New Roman" w:cs="Times New Roman"/>
          <w:b/>
        </w:rPr>
        <w:t xml:space="preserve"> </w:t>
      </w:r>
      <w:proofErr w:type="spellStart"/>
      <w:r w:rsidRPr="00C76B92">
        <w:rPr>
          <w:rFonts w:ascii="Times New Roman" w:hAnsi="Times New Roman" w:cs="Times New Roman"/>
          <w:b/>
        </w:rPr>
        <w:t>үшін</w:t>
      </w:r>
      <w:proofErr w:type="spellEnd"/>
      <w:r w:rsidRPr="00C76B92">
        <w:rPr>
          <w:rFonts w:ascii="Times New Roman" w:hAnsi="Times New Roman" w:cs="Times New Roman"/>
          <w:b/>
        </w:rPr>
        <w:t xml:space="preserve"> </w:t>
      </w:r>
      <w:proofErr w:type="spellStart"/>
      <w:r w:rsidRPr="00C76B92">
        <w:rPr>
          <w:rFonts w:ascii="Times New Roman" w:hAnsi="Times New Roman" w:cs="Times New Roman"/>
          <w:b/>
        </w:rPr>
        <w:t>шекті</w:t>
      </w:r>
      <w:proofErr w:type="spellEnd"/>
      <w:r w:rsidRPr="00C76B92">
        <w:rPr>
          <w:rFonts w:ascii="Times New Roman" w:hAnsi="Times New Roman" w:cs="Times New Roman"/>
          <w:b/>
        </w:rPr>
        <w:t xml:space="preserve"> </w:t>
      </w:r>
      <w:proofErr w:type="spellStart"/>
      <w:r w:rsidRPr="00C76B92">
        <w:rPr>
          <w:rFonts w:ascii="Times New Roman" w:hAnsi="Times New Roman" w:cs="Times New Roman"/>
          <w:b/>
        </w:rPr>
        <w:t>шарттар</w:t>
      </w:r>
      <w:proofErr w:type="spellEnd"/>
    </w:p>
    <w:tbl>
      <w:tblPr>
        <w:tblStyle w:val="a7"/>
        <w:tblW w:w="0" w:type="auto"/>
        <w:tblLook w:val="04A0" w:firstRow="1" w:lastRow="0" w:firstColumn="1" w:lastColumn="0" w:noHBand="0" w:noVBand="1"/>
      </w:tblPr>
      <w:tblGrid>
        <w:gridCol w:w="4387"/>
        <w:gridCol w:w="5292"/>
      </w:tblGrid>
      <w:tr w:rsidR="0069076E" w:rsidRPr="00C76B92" w14:paraId="2172CEF1" w14:textId="77777777" w:rsidTr="0069076E">
        <w:tc>
          <w:tcPr>
            <w:tcW w:w="4387" w:type="dxa"/>
          </w:tcPr>
          <w:p w14:paraId="5F7CD09B" w14:textId="5199CE41" w:rsidR="0069076E" w:rsidRPr="00C76B92" w:rsidRDefault="0069076E" w:rsidP="0069076E">
            <w:pPr>
              <w:widowControl w:val="0"/>
              <w:autoSpaceDE w:val="0"/>
              <w:autoSpaceDN w:val="0"/>
              <w:adjustRightInd w:val="0"/>
              <w:spacing w:after="240"/>
              <w:jc w:val="both"/>
              <w:rPr>
                <w:rFonts w:ascii="Times New Roman" w:hAnsi="Times New Roman" w:cs="Times New Roman"/>
                <w:b/>
                <w:lang w:val="en-US"/>
              </w:rPr>
            </w:pPr>
            <w:proofErr w:type="spellStart"/>
            <w:r w:rsidRPr="00C76B92">
              <w:rPr>
                <w:rFonts w:ascii="Times New Roman" w:hAnsi="Times New Roman" w:cs="Times New Roman"/>
                <w:b/>
                <w:lang w:val="en-US"/>
              </w:rPr>
              <w:t>Шарт</w:t>
            </w:r>
            <w:proofErr w:type="spellEnd"/>
          </w:p>
        </w:tc>
        <w:tc>
          <w:tcPr>
            <w:tcW w:w="5292" w:type="dxa"/>
          </w:tcPr>
          <w:p w14:paraId="525BA918" w14:textId="1EE05DF1" w:rsidR="0069076E" w:rsidRPr="00C76B92" w:rsidRDefault="0069076E" w:rsidP="0069076E">
            <w:pPr>
              <w:widowControl w:val="0"/>
              <w:autoSpaceDE w:val="0"/>
              <w:autoSpaceDN w:val="0"/>
              <w:adjustRightInd w:val="0"/>
              <w:spacing w:after="240"/>
              <w:jc w:val="both"/>
              <w:rPr>
                <w:rFonts w:ascii="Times New Roman" w:hAnsi="Times New Roman" w:cs="Times New Roman"/>
                <w:b/>
                <w:lang w:val="en-US"/>
              </w:rPr>
            </w:pPr>
            <w:r w:rsidRPr="00C76B92">
              <w:rPr>
                <w:rFonts w:ascii="Times New Roman" w:hAnsi="Times New Roman" w:cs="Times New Roman"/>
                <w:b/>
                <w:lang w:val="kk-KZ"/>
              </w:rPr>
              <w:t>Сипаттамасы</w:t>
            </w:r>
          </w:p>
        </w:tc>
      </w:tr>
      <w:tr w:rsidR="007411DF" w:rsidRPr="00C76B92" w14:paraId="35F98E59" w14:textId="77777777" w:rsidTr="0069076E">
        <w:tc>
          <w:tcPr>
            <w:tcW w:w="4387" w:type="dxa"/>
          </w:tcPr>
          <w:p w14:paraId="3930FFB4" w14:textId="40D4B6B5" w:rsidR="007411DF" w:rsidRPr="00C76B92" w:rsidRDefault="0069076E" w:rsidP="007069FB">
            <w:pPr>
              <w:widowControl w:val="0"/>
              <w:autoSpaceDE w:val="0"/>
              <w:autoSpaceDN w:val="0"/>
              <w:adjustRightInd w:val="0"/>
              <w:spacing w:after="240"/>
              <w:jc w:val="both"/>
              <w:rPr>
                <w:rFonts w:ascii="Times New Roman" w:hAnsi="Times New Roman" w:cs="Times New Roman"/>
                <w:lang w:val="en-US"/>
              </w:rPr>
            </w:pPr>
            <w:r w:rsidRPr="00C76B92">
              <w:rPr>
                <w:rFonts w:ascii="Times New Roman" w:hAnsi="Times New Roman" w:cs="Times New Roman"/>
              </w:rPr>
              <w:t xml:space="preserve">1) </w:t>
            </w:r>
            <w:proofErr w:type="spellStart"/>
            <w:r w:rsidRPr="00C76B92">
              <w:rPr>
                <w:rFonts w:ascii="Times New Roman" w:hAnsi="Times New Roman" w:cs="Times New Roman"/>
              </w:rPr>
              <w:t>Микронесие</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берудің</w:t>
            </w:r>
            <w:proofErr w:type="spellEnd"/>
            <w:r w:rsidRPr="00C76B92">
              <w:rPr>
                <w:rFonts w:ascii="Times New Roman" w:hAnsi="Times New Roman" w:cs="Times New Roman"/>
              </w:rPr>
              <w:t xml:space="preserve"> </w:t>
            </w:r>
            <w:r w:rsidRPr="00C76B92">
              <w:rPr>
                <w:rFonts w:ascii="Times New Roman" w:hAnsi="Times New Roman" w:cs="Times New Roman"/>
                <w:lang w:val="kk-KZ"/>
              </w:rPr>
              <w:t>шекті</w:t>
            </w:r>
            <w:r w:rsidRPr="00C76B92">
              <w:rPr>
                <w:rFonts w:ascii="Times New Roman" w:hAnsi="Times New Roman" w:cs="Times New Roman"/>
              </w:rPr>
              <w:t xml:space="preserve"> </w:t>
            </w:r>
            <w:proofErr w:type="spellStart"/>
            <w:r w:rsidRPr="00C76B92">
              <w:rPr>
                <w:rFonts w:ascii="Times New Roman" w:hAnsi="Times New Roman" w:cs="Times New Roman"/>
              </w:rPr>
              <w:t>мерзімдері</w:t>
            </w:r>
            <w:proofErr w:type="spellEnd"/>
          </w:p>
        </w:tc>
        <w:tc>
          <w:tcPr>
            <w:tcW w:w="5292" w:type="dxa"/>
          </w:tcPr>
          <w:p w14:paraId="06440B53" w14:textId="77777777" w:rsidR="0060338C" w:rsidRPr="00C76B92" w:rsidRDefault="0060338C" w:rsidP="0060338C">
            <w:pPr>
              <w:widowControl w:val="0"/>
              <w:autoSpaceDE w:val="0"/>
              <w:autoSpaceDN w:val="0"/>
              <w:adjustRightInd w:val="0"/>
              <w:spacing w:after="240"/>
              <w:jc w:val="both"/>
              <w:rPr>
                <w:rFonts w:ascii="Times New Roman" w:hAnsi="Times New Roman" w:cs="Times New Roman"/>
                <w:lang w:val="en-US"/>
              </w:rPr>
            </w:pPr>
            <w:r w:rsidRPr="00C76B92">
              <w:rPr>
                <w:rFonts w:ascii="Times New Roman" w:hAnsi="Times New Roman" w:cs="Times New Roman"/>
                <w:lang w:val="kk-KZ"/>
              </w:rPr>
              <w:t>Ең қысқа мерзім</w:t>
            </w:r>
            <w:r w:rsidRPr="00C76B92">
              <w:rPr>
                <w:rFonts w:ascii="Times New Roman" w:hAnsi="Times New Roman" w:cs="Times New Roman"/>
                <w:lang w:val="en-US"/>
              </w:rPr>
              <w:t xml:space="preserve">: 3 </w:t>
            </w:r>
            <w:r w:rsidRPr="00C76B92">
              <w:rPr>
                <w:rFonts w:ascii="Times New Roman" w:hAnsi="Times New Roman" w:cs="Times New Roman"/>
                <w:lang w:val="kk-KZ"/>
              </w:rPr>
              <w:t>ай</w:t>
            </w:r>
            <w:r w:rsidRPr="00C76B92">
              <w:rPr>
                <w:rFonts w:ascii="Times New Roman" w:hAnsi="Times New Roman" w:cs="Times New Roman"/>
                <w:lang w:val="en-US"/>
              </w:rPr>
              <w:t xml:space="preserve"> </w:t>
            </w:r>
          </w:p>
          <w:p w14:paraId="7B7318F6" w14:textId="77777777" w:rsidR="0060338C" w:rsidRPr="00C76B92" w:rsidRDefault="0060338C" w:rsidP="0060338C">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Ең ұзақ мерзім</w:t>
            </w:r>
            <w:r w:rsidRPr="00C76B92">
              <w:rPr>
                <w:rFonts w:ascii="Times New Roman" w:hAnsi="Times New Roman" w:cs="Times New Roman"/>
                <w:lang w:val="en-US"/>
              </w:rPr>
              <w:t xml:space="preserve">: 84 </w:t>
            </w:r>
            <w:r w:rsidRPr="00C76B92">
              <w:rPr>
                <w:rFonts w:ascii="Times New Roman" w:hAnsi="Times New Roman" w:cs="Times New Roman"/>
                <w:lang w:val="kk-KZ"/>
              </w:rPr>
              <w:t>ай</w:t>
            </w:r>
          </w:p>
          <w:p w14:paraId="09917CD9" w14:textId="77777777" w:rsidR="0060338C" w:rsidRPr="00C76B92" w:rsidRDefault="0060338C" w:rsidP="0060338C">
            <w:pPr>
              <w:widowControl w:val="0"/>
              <w:autoSpaceDE w:val="0"/>
              <w:autoSpaceDN w:val="0"/>
              <w:adjustRightInd w:val="0"/>
              <w:ind w:left="360"/>
              <w:jc w:val="both"/>
              <w:rPr>
                <w:rFonts w:ascii="Times New Roman" w:hAnsi="Times New Roman" w:cs="Times New Roman"/>
                <w:i/>
                <w:color w:val="1A1A1A"/>
              </w:rPr>
            </w:pPr>
            <w:r w:rsidRPr="00C76B92">
              <w:rPr>
                <w:rFonts w:ascii="Times New Roman" w:hAnsi="Times New Roman" w:cs="Times New Roman"/>
                <w:i/>
                <w:color w:val="1A1A1A"/>
                <w:lang w:val="kk-KZ"/>
              </w:rPr>
              <w:t>Сонымен қатар</w:t>
            </w:r>
            <w:r w:rsidRPr="00C76B92">
              <w:rPr>
                <w:rFonts w:ascii="Times New Roman" w:hAnsi="Times New Roman" w:cs="Times New Roman"/>
                <w:i/>
                <w:color w:val="1A1A1A"/>
              </w:rPr>
              <w:t xml:space="preserve">: </w:t>
            </w:r>
          </w:p>
          <w:p w14:paraId="2D6F3E77" w14:textId="77777777" w:rsidR="0060338C" w:rsidRPr="00C76B92" w:rsidRDefault="0060338C" w:rsidP="0060338C">
            <w:pPr>
              <w:widowControl w:val="0"/>
              <w:autoSpaceDE w:val="0"/>
              <w:autoSpaceDN w:val="0"/>
              <w:adjustRightInd w:val="0"/>
              <w:jc w:val="both"/>
              <w:rPr>
                <w:rFonts w:ascii="Times New Roman" w:hAnsi="Times New Roman" w:cs="Times New Roman"/>
                <w:i/>
                <w:color w:val="1A1A1A"/>
              </w:rPr>
            </w:pPr>
          </w:p>
          <w:p w14:paraId="1FBC2676" w14:textId="77777777" w:rsidR="0060338C" w:rsidRPr="00C76B92" w:rsidRDefault="0060338C" w:rsidP="0060338C">
            <w:pPr>
              <w:pStyle w:val="a5"/>
              <w:widowControl w:val="0"/>
              <w:numPr>
                <w:ilvl w:val="0"/>
                <w:numId w:val="8"/>
              </w:numPr>
              <w:autoSpaceDE w:val="0"/>
              <w:autoSpaceDN w:val="0"/>
              <w:adjustRightInd w:val="0"/>
              <w:jc w:val="both"/>
              <w:rPr>
                <w:rFonts w:ascii="Times New Roman" w:hAnsi="Times New Roman" w:cs="Times New Roman"/>
                <w:i/>
              </w:rPr>
            </w:pPr>
            <w:proofErr w:type="spellStart"/>
            <w:r w:rsidRPr="00C76B92">
              <w:rPr>
                <w:rFonts w:ascii="Times New Roman" w:hAnsi="Times New Roman" w:cs="Times New Roman"/>
                <w:i/>
              </w:rPr>
              <w:t>айналым</w:t>
            </w:r>
            <w:proofErr w:type="spellEnd"/>
            <w:r w:rsidRPr="00C76B92">
              <w:rPr>
                <w:rFonts w:ascii="Times New Roman" w:hAnsi="Times New Roman" w:cs="Times New Roman"/>
                <w:i/>
              </w:rPr>
              <w:t xml:space="preserve"> </w:t>
            </w:r>
            <w:proofErr w:type="spellStart"/>
            <w:r w:rsidRPr="00C76B92">
              <w:rPr>
                <w:rFonts w:ascii="Times New Roman" w:hAnsi="Times New Roman" w:cs="Times New Roman"/>
                <w:i/>
              </w:rPr>
              <w:t>қаражатын</w:t>
            </w:r>
            <w:proofErr w:type="spellEnd"/>
            <w:r w:rsidRPr="00C76B92">
              <w:rPr>
                <w:rFonts w:ascii="Times New Roman" w:hAnsi="Times New Roman" w:cs="Times New Roman"/>
                <w:i/>
              </w:rPr>
              <w:t xml:space="preserve"> </w:t>
            </w:r>
            <w:proofErr w:type="spellStart"/>
            <w:r w:rsidRPr="00C76B92">
              <w:rPr>
                <w:rFonts w:ascii="Times New Roman" w:hAnsi="Times New Roman" w:cs="Times New Roman"/>
                <w:i/>
              </w:rPr>
              <w:t>толықтыру</w:t>
            </w:r>
            <w:proofErr w:type="spellEnd"/>
            <w:r w:rsidRPr="00C76B92">
              <w:rPr>
                <w:rFonts w:ascii="Times New Roman" w:hAnsi="Times New Roman" w:cs="Times New Roman"/>
                <w:i/>
              </w:rPr>
              <w:t xml:space="preserve"> </w:t>
            </w:r>
            <w:proofErr w:type="spellStart"/>
            <w:r w:rsidRPr="00C76B92">
              <w:rPr>
                <w:rFonts w:ascii="Times New Roman" w:hAnsi="Times New Roman" w:cs="Times New Roman"/>
                <w:i/>
              </w:rPr>
              <w:t>үшін</w:t>
            </w:r>
            <w:proofErr w:type="spellEnd"/>
            <w:r w:rsidRPr="00C76B92">
              <w:rPr>
                <w:rFonts w:ascii="Times New Roman" w:hAnsi="Times New Roman" w:cs="Times New Roman"/>
                <w:i/>
              </w:rPr>
              <w:t xml:space="preserve"> – 36 </w:t>
            </w:r>
            <w:proofErr w:type="spellStart"/>
            <w:r w:rsidRPr="00C76B92">
              <w:rPr>
                <w:rFonts w:ascii="Times New Roman" w:hAnsi="Times New Roman" w:cs="Times New Roman"/>
                <w:i/>
              </w:rPr>
              <w:t>айдан</w:t>
            </w:r>
            <w:proofErr w:type="spellEnd"/>
            <w:r w:rsidRPr="00C76B92">
              <w:rPr>
                <w:rFonts w:ascii="Times New Roman" w:hAnsi="Times New Roman" w:cs="Times New Roman"/>
                <w:i/>
              </w:rPr>
              <w:t xml:space="preserve"> </w:t>
            </w:r>
            <w:proofErr w:type="spellStart"/>
            <w:r w:rsidRPr="00C76B92">
              <w:rPr>
                <w:rFonts w:ascii="Times New Roman" w:hAnsi="Times New Roman" w:cs="Times New Roman"/>
                <w:i/>
              </w:rPr>
              <w:t>аспайды</w:t>
            </w:r>
            <w:proofErr w:type="spellEnd"/>
          </w:p>
          <w:p w14:paraId="101C3E6F" w14:textId="77777777" w:rsidR="0060338C" w:rsidRPr="00C76B92" w:rsidRDefault="0060338C" w:rsidP="0060338C">
            <w:pPr>
              <w:pStyle w:val="a5"/>
              <w:widowControl w:val="0"/>
              <w:numPr>
                <w:ilvl w:val="0"/>
                <w:numId w:val="8"/>
              </w:numPr>
              <w:autoSpaceDE w:val="0"/>
              <w:autoSpaceDN w:val="0"/>
              <w:adjustRightInd w:val="0"/>
              <w:jc w:val="both"/>
              <w:rPr>
                <w:rFonts w:ascii="Times New Roman" w:hAnsi="Times New Roman" w:cs="Times New Roman"/>
                <w:i/>
              </w:rPr>
            </w:pPr>
            <w:proofErr w:type="spellStart"/>
            <w:r w:rsidRPr="00C76B92">
              <w:rPr>
                <w:rFonts w:ascii="Times New Roman" w:hAnsi="Times New Roman" w:cs="Times New Roman"/>
                <w:i/>
              </w:rPr>
              <w:t>негізгі</w:t>
            </w:r>
            <w:proofErr w:type="spellEnd"/>
            <w:r w:rsidRPr="00C76B92">
              <w:rPr>
                <w:rFonts w:ascii="Times New Roman" w:hAnsi="Times New Roman" w:cs="Times New Roman"/>
                <w:i/>
              </w:rPr>
              <w:t xml:space="preserve"> </w:t>
            </w:r>
            <w:proofErr w:type="spellStart"/>
            <w:r w:rsidRPr="00C76B92">
              <w:rPr>
                <w:rFonts w:ascii="Times New Roman" w:hAnsi="Times New Roman" w:cs="Times New Roman"/>
                <w:i/>
              </w:rPr>
              <w:t>құралдарды</w:t>
            </w:r>
            <w:proofErr w:type="spellEnd"/>
            <w:r w:rsidRPr="00C76B92">
              <w:rPr>
                <w:rFonts w:ascii="Times New Roman" w:hAnsi="Times New Roman" w:cs="Times New Roman"/>
                <w:i/>
              </w:rPr>
              <w:t xml:space="preserve"> </w:t>
            </w:r>
            <w:proofErr w:type="spellStart"/>
            <w:r w:rsidRPr="00C76B92">
              <w:rPr>
                <w:rFonts w:ascii="Times New Roman" w:hAnsi="Times New Roman" w:cs="Times New Roman"/>
                <w:i/>
              </w:rPr>
              <w:t>сатып</w:t>
            </w:r>
            <w:proofErr w:type="spellEnd"/>
            <w:r w:rsidRPr="00C76B92">
              <w:rPr>
                <w:rFonts w:ascii="Times New Roman" w:hAnsi="Times New Roman" w:cs="Times New Roman"/>
                <w:i/>
              </w:rPr>
              <w:t xml:space="preserve"> </w:t>
            </w:r>
            <w:proofErr w:type="spellStart"/>
            <w:r w:rsidRPr="00C76B92">
              <w:rPr>
                <w:rFonts w:ascii="Times New Roman" w:hAnsi="Times New Roman" w:cs="Times New Roman"/>
                <w:i/>
              </w:rPr>
              <w:t>алу</w:t>
            </w:r>
            <w:proofErr w:type="spellEnd"/>
            <w:r w:rsidRPr="00C76B92">
              <w:rPr>
                <w:rFonts w:ascii="Times New Roman" w:hAnsi="Times New Roman" w:cs="Times New Roman"/>
                <w:i/>
              </w:rPr>
              <w:t xml:space="preserve"> </w:t>
            </w:r>
            <w:proofErr w:type="spellStart"/>
            <w:r w:rsidRPr="00C76B92">
              <w:rPr>
                <w:rFonts w:ascii="Times New Roman" w:hAnsi="Times New Roman" w:cs="Times New Roman"/>
                <w:i/>
              </w:rPr>
              <w:t>үшін</w:t>
            </w:r>
            <w:proofErr w:type="spellEnd"/>
            <w:r w:rsidRPr="00C76B92">
              <w:rPr>
                <w:rFonts w:ascii="Times New Roman" w:hAnsi="Times New Roman" w:cs="Times New Roman"/>
                <w:i/>
              </w:rPr>
              <w:t xml:space="preserve"> – 84 </w:t>
            </w:r>
            <w:proofErr w:type="spellStart"/>
            <w:r w:rsidRPr="00C76B92">
              <w:rPr>
                <w:rFonts w:ascii="Times New Roman" w:hAnsi="Times New Roman" w:cs="Times New Roman"/>
                <w:i/>
              </w:rPr>
              <w:t>айдан</w:t>
            </w:r>
            <w:proofErr w:type="spellEnd"/>
            <w:r w:rsidRPr="00C76B92">
              <w:rPr>
                <w:rFonts w:ascii="Times New Roman" w:hAnsi="Times New Roman" w:cs="Times New Roman"/>
                <w:i/>
              </w:rPr>
              <w:t xml:space="preserve"> </w:t>
            </w:r>
            <w:proofErr w:type="spellStart"/>
            <w:r w:rsidRPr="00C76B92">
              <w:rPr>
                <w:rFonts w:ascii="Times New Roman" w:hAnsi="Times New Roman" w:cs="Times New Roman"/>
                <w:i/>
              </w:rPr>
              <w:t>аспайды</w:t>
            </w:r>
            <w:proofErr w:type="spellEnd"/>
          </w:p>
          <w:p w14:paraId="2693D954" w14:textId="77777777" w:rsidR="0060338C" w:rsidRPr="00C76B92" w:rsidRDefault="0060338C" w:rsidP="0060338C">
            <w:pPr>
              <w:widowControl w:val="0"/>
              <w:autoSpaceDE w:val="0"/>
              <w:autoSpaceDN w:val="0"/>
              <w:adjustRightInd w:val="0"/>
              <w:spacing w:after="240"/>
              <w:jc w:val="both"/>
              <w:rPr>
                <w:rFonts w:ascii="Times New Roman" w:hAnsi="Times New Roman" w:cs="Times New Roman"/>
              </w:rPr>
            </w:pPr>
          </w:p>
          <w:p w14:paraId="0F3C6FEF" w14:textId="77777777" w:rsidR="002537AA" w:rsidRPr="00C76B92" w:rsidRDefault="002537AA" w:rsidP="007069FB">
            <w:pPr>
              <w:widowControl w:val="0"/>
              <w:autoSpaceDE w:val="0"/>
              <w:autoSpaceDN w:val="0"/>
              <w:adjustRightInd w:val="0"/>
              <w:spacing w:after="240"/>
              <w:jc w:val="both"/>
              <w:rPr>
                <w:rFonts w:ascii="Times New Roman" w:hAnsi="Times New Roman" w:cs="Times New Roman"/>
              </w:rPr>
            </w:pPr>
          </w:p>
          <w:p w14:paraId="27CE7209" w14:textId="337DAA5F" w:rsidR="002537AA" w:rsidRPr="00C76B92" w:rsidRDefault="002537AA" w:rsidP="007069FB">
            <w:pPr>
              <w:widowControl w:val="0"/>
              <w:autoSpaceDE w:val="0"/>
              <w:autoSpaceDN w:val="0"/>
              <w:adjustRightInd w:val="0"/>
              <w:spacing w:after="240"/>
              <w:jc w:val="both"/>
              <w:rPr>
                <w:rFonts w:ascii="Times New Roman" w:hAnsi="Times New Roman" w:cs="Times New Roman"/>
              </w:rPr>
            </w:pPr>
          </w:p>
        </w:tc>
      </w:tr>
      <w:tr w:rsidR="0060338C" w:rsidRPr="00C76B92" w14:paraId="2BA9592D" w14:textId="77777777" w:rsidTr="0069076E">
        <w:tc>
          <w:tcPr>
            <w:tcW w:w="4387" w:type="dxa"/>
          </w:tcPr>
          <w:p w14:paraId="775B318F" w14:textId="188224FC" w:rsidR="0060338C" w:rsidRPr="00C76B92" w:rsidRDefault="0060338C" w:rsidP="0060338C">
            <w:pPr>
              <w:widowControl w:val="0"/>
              <w:autoSpaceDE w:val="0"/>
              <w:autoSpaceDN w:val="0"/>
              <w:adjustRightInd w:val="0"/>
              <w:spacing w:after="240"/>
              <w:jc w:val="both"/>
              <w:rPr>
                <w:rFonts w:ascii="Times New Roman" w:hAnsi="Times New Roman" w:cs="Times New Roman"/>
                <w:lang w:val="en-US"/>
              </w:rPr>
            </w:pPr>
            <w:r w:rsidRPr="00C76B92">
              <w:rPr>
                <w:rFonts w:ascii="Times New Roman" w:hAnsi="Times New Roman" w:cs="Times New Roman"/>
              </w:rPr>
              <w:t xml:space="preserve">2) </w:t>
            </w:r>
            <w:r w:rsidRPr="00C76B92">
              <w:rPr>
                <w:rFonts w:ascii="Times New Roman" w:hAnsi="Times New Roman" w:cs="Times New Roman"/>
                <w:lang w:val="kk-KZ"/>
              </w:rPr>
              <w:t>Микрокредит берудің</w:t>
            </w:r>
            <w:r w:rsidRPr="00C76B92">
              <w:rPr>
                <w:rFonts w:ascii="Times New Roman" w:hAnsi="Times New Roman" w:cs="Times New Roman"/>
              </w:rPr>
              <w:t xml:space="preserve"> </w:t>
            </w:r>
            <w:proofErr w:type="spellStart"/>
            <w:r w:rsidRPr="00C76B92">
              <w:rPr>
                <w:rFonts w:ascii="Times New Roman" w:hAnsi="Times New Roman" w:cs="Times New Roman"/>
              </w:rPr>
              <w:t>шекті</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сомасы</w:t>
            </w:r>
            <w:proofErr w:type="spellEnd"/>
          </w:p>
        </w:tc>
        <w:tc>
          <w:tcPr>
            <w:tcW w:w="5292" w:type="dxa"/>
          </w:tcPr>
          <w:p w14:paraId="2BC334D7" w14:textId="77777777" w:rsidR="0060338C" w:rsidRPr="00C76B92" w:rsidRDefault="0060338C" w:rsidP="0060338C">
            <w:pPr>
              <w:widowControl w:val="0"/>
              <w:autoSpaceDE w:val="0"/>
              <w:autoSpaceDN w:val="0"/>
              <w:adjustRightInd w:val="0"/>
              <w:spacing w:after="240"/>
              <w:jc w:val="both"/>
              <w:rPr>
                <w:rFonts w:ascii="Times New Roman" w:hAnsi="Times New Roman" w:cs="Times New Roman"/>
                <w:lang w:val="en-US"/>
              </w:rPr>
            </w:pPr>
            <w:proofErr w:type="spellStart"/>
            <w:r w:rsidRPr="00C76B92">
              <w:rPr>
                <w:rFonts w:ascii="Times New Roman" w:hAnsi="Times New Roman" w:cs="Times New Roman"/>
              </w:rPr>
              <w:t>Бір</w:t>
            </w:r>
            <w:proofErr w:type="spellEnd"/>
            <w:r w:rsidRPr="00C76B92">
              <w:rPr>
                <w:rFonts w:ascii="Times New Roman" w:hAnsi="Times New Roman" w:cs="Times New Roman"/>
                <w:lang w:val="en-US"/>
              </w:rPr>
              <w:t xml:space="preserve"> </w:t>
            </w:r>
            <w:proofErr w:type="spellStart"/>
            <w:r w:rsidRPr="00C76B92">
              <w:rPr>
                <w:rFonts w:ascii="Times New Roman" w:hAnsi="Times New Roman" w:cs="Times New Roman"/>
              </w:rPr>
              <w:t>Қарыз</w:t>
            </w:r>
            <w:proofErr w:type="spellEnd"/>
            <w:r w:rsidRPr="00C76B92">
              <w:rPr>
                <w:rFonts w:ascii="Times New Roman" w:hAnsi="Times New Roman" w:cs="Times New Roman"/>
                <w:lang w:val="kk-KZ"/>
              </w:rPr>
              <w:t xml:space="preserve">герге </w:t>
            </w:r>
            <w:proofErr w:type="spellStart"/>
            <w:r w:rsidRPr="00C76B92">
              <w:rPr>
                <w:rFonts w:ascii="Times New Roman" w:hAnsi="Times New Roman" w:cs="Times New Roman"/>
              </w:rPr>
              <w:t>ең</w:t>
            </w:r>
            <w:proofErr w:type="spellEnd"/>
            <w:r w:rsidRPr="00C76B92">
              <w:rPr>
                <w:rFonts w:ascii="Times New Roman" w:hAnsi="Times New Roman" w:cs="Times New Roman"/>
                <w:lang w:val="en-US"/>
              </w:rPr>
              <w:t xml:space="preserve"> </w:t>
            </w:r>
            <w:proofErr w:type="spellStart"/>
            <w:r w:rsidRPr="00C76B92">
              <w:rPr>
                <w:rFonts w:ascii="Times New Roman" w:hAnsi="Times New Roman" w:cs="Times New Roman"/>
              </w:rPr>
              <w:t>төменгі</w:t>
            </w:r>
            <w:proofErr w:type="spellEnd"/>
            <w:r w:rsidRPr="00C76B92">
              <w:rPr>
                <w:rFonts w:ascii="Times New Roman" w:hAnsi="Times New Roman" w:cs="Times New Roman"/>
                <w:lang w:val="en-US"/>
              </w:rPr>
              <w:t xml:space="preserve"> </w:t>
            </w:r>
            <w:r w:rsidRPr="00C76B92">
              <w:rPr>
                <w:rFonts w:ascii="Times New Roman" w:hAnsi="Times New Roman" w:cs="Times New Roman"/>
              </w:rPr>
              <w:t>сома</w:t>
            </w:r>
            <w:r w:rsidRPr="00C76B92">
              <w:rPr>
                <w:rFonts w:ascii="Times New Roman" w:hAnsi="Times New Roman" w:cs="Times New Roman"/>
                <w:lang w:val="en-US"/>
              </w:rPr>
              <w:t>: 500 000 (</w:t>
            </w:r>
            <w:r w:rsidRPr="00C76B92">
              <w:rPr>
                <w:rFonts w:ascii="Times New Roman" w:hAnsi="Times New Roman" w:cs="Times New Roman"/>
              </w:rPr>
              <w:t>бес</w:t>
            </w:r>
            <w:r w:rsidRPr="00C76B92">
              <w:rPr>
                <w:rFonts w:ascii="Times New Roman" w:hAnsi="Times New Roman" w:cs="Times New Roman"/>
                <w:lang w:val="en-US"/>
              </w:rPr>
              <w:t xml:space="preserve"> </w:t>
            </w:r>
            <w:proofErr w:type="spellStart"/>
            <w:r w:rsidRPr="00C76B92">
              <w:rPr>
                <w:rFonts w:ascii="Times New Roman" w:hAnsi="Times New Roman" w:cs="Times New Roman"/>
              </w:rPr>
              <w:t>жүз</w:t>
            </w:r>
            <w:proofErr w:type="spellEnd"/>
            <w:r w:rsidRPr="00C76B92">
              <w:rPr>
                <w:rFonts w:ascii="Times New Roman" w:hAnsi="Times New Roman" w:cs="Times New Roman"/>
                <w:lang w:val="en-US"/>
              </w:rPr>
              <w:t xml:space="preserve"> </w:t>
            </w:r>
            <w:proofErr w:type="spellStart"/>
            <w:r w:rsidRPr="00C76B92">
              <w:rPr>
                <w:rFonts w:ascii="Times New Roman" w:hAnsi="Times New Roman" w:cs="Times New Roman"/>
              </w:rPr>
              <w:t>мың</w:t>
            </w:r>
            <w:proofErr w:type="spellEnd"/>
            <w:r w:rsidRPr="00C76B92">
              <w:rPr>
                <w:rFonts w:ascii="Times New Roman" w:hAnsi="Times New Roman" w:cs="Times New Roman"/>
                <w:lang w:val="en-US"/>
              </w:rPr>
              <w:t xml:space="preserve">) </w:t>
            </w:r>
            <w:proofErr w:type="spellStart"/>
            <w:r w:rsidRPr="00C76B92">
              <w:rPr>
                <w:rFonts w:ascii="Times New Roman" w:hAnsi="Times New Roman" w:cs="Times New Roman"/>
              </w:rPr>
              <w:t>теңге</w:t>
            </w:r>
            <w:proofErr w:type="spellEnd"/>
            <w:r w:rsidRPr="00C76B92">
              <w:rPr>
                <w:rFonts w:ascii="Times New Roman" w:hAnsi="Times New Roman" w:cs="Times New Roman"/>
                <w:lang w:val="en-US"/>
              </w:rPr>
              <w:t>.</w:t>
            </w:r>
          </w:p>
          <w:p w14:paraId="00893B02" w14:textId="7ACEEBD3" w:rsidR="0060338C" w:rsidRPr="00C76B92" w:rsidRDefault="0060338C" w:rsidP="0060338C">
            <w:pPr>
              <w:widowControl w:val="0"/>
              <w:autoSpaceDE w:val="0"/>
              <w:autoSpaceDN w:val="0"/>
              <w:adjustRightInd w:val="0"/>
              <w:spacing w:after="240"/>
              <w:jc w:val="both"/>
              <w:rPr>
                <w:rFonts w:ascii="Times New Roman" w:hAnsi="Times New Roman" w:cs="Times New Roman"/>
                <w:lang w:val="en-US"/>
              </w:rPr>
            </w:pPr>
            <w:proofErr w:type="spellStart"/>
            <w:r w:rsidRPr="00C76B92">
              <w:rPr>
                <w:rFonts w:ascii="Times New Roman" w:hAnsi="Times New Roman" w:cs="Times New Roman"/>
              </w:rPr>
              <w:t>Бір</w:t>
            </w:r>
            <w:proofErr w:type="spellEnd"/>
            <w:r w:rsidRPr="00C76B92">
              <w:rPr>
                <w:rFonts w:ascii="Times New Roman" w:hAnsi="Times New Roman" w:cs="Times New Roman"/>
                <w:lang w:val="en-US"/>
              </w:rPr>
              <w:t xml:space="preserve"> </w:t>
            </w:r>
            <w:proofErr w:type="spellStart"/>
            <w:r w:rsidRPr="00C76B92">
              <w:rPr>
                <w:rFonts w:ascii="Times New Roman" w:hAnsi="Times New Roman" w:cs="Times New Roman"/>
              </w:rPr>
              <w:t>Қарыз</w:t>
            </w:r>
            <w:proofErr w:type="spellEnd"/>
            <w:r w:rsidRPr="00C76B92">
              <w:rPr>
                <w:rFonts w:ascii="Times New Roman" w:hAnsi="Times New Roman" w:cs="Times New Roman"/>
                <w:lang w:val="kk-KZ"/>
              </w:rPr>
              <w:t>ерге</w:t>
            </w:r>
            <w:r w:rsidRPr="00C76B92">
              <w:rPr>
                <w:rFonts w:ascii="Times New Roman" w:hAnsi="Times New Roman" w:cs="Times New Roman"/>
                <w:lang w:val="en-US"/>
              </w:rPr>
              <w:t xml:space="preserve"> </w:t>
            </w:r>
            <w:proofErr w:type="spellStart"/>
            <w:r w:rsidRPr="00C76B92">
              <w:rPr>
                <w:rFonts w:ascii="Times New Roman" w:hAnsi="Times New Roman" w:cs="Times New Roman"/>
              </w:rPr>
              <w:t>ең</w:t>
            </w:r>
            <w:proofErr w:type="spellEnd"/>
            <w:r w:rsidRPr="00C76B92">
              <w:rPr>
                <w:rFonts w:ascii="Times New Roman" w:hAnsi="Times New Roman" w:cs="Times New Roman"/>
                <w:lang w:val="en-US"/>
              </w:rPr>
              <w:t xml:space="preserve"> </w:t>
            </w:r>
            <w:proofErr w:type="spellStart"/>
            <w:r w:rsidRPr="00C76B92">
              <w:rPr>
                <w:rFonts w:ascii="Times New Roman" w:hAnsi="Times New Roman" w:cs="Times New Roman"/>
              </w:rPr>
              <w:t>жоғары</w:t>
            </w:r>
            <w:proofErr w:type="spellEnd"/>
            <w:r w:rsidRPr="00C76B92">
              <w:rPr>
                <w:rFonts w:ascii="Times New Roman" w:hAnsi="Times New Roman" w:cs="Times New Roman"/>
                <w:lang w:val="en-US"/>
              </w:rPr>
              <w:t xml:space="preserve"> </w:t>
            </w:r>
            <w:r w:rsidRPr="00C76B92">
              <w:rPr>
                <w:rFonts w:ascii="Times New Roman" w:hAnsi="Times New Roman" w:cs="Times New Roman"/>
              </w:rPr>
              <w:t>сома</w:t>
            </w:r>
            <w:r w:rsidRPr="00C76B92">
              <w:rPr>
                <w:rFonts w:ascii="Times New Roman" w:hAnsi="Times New Roman" w:cs="Times New Roman"/>
                <w:lang w:val="en-US"/>
              </w:rPr>
              <w:t>: «</w:t>
            </w:r>
            <w:proofErr w:type="spellStart"/>
            <w:r w:rsidRPr="00C76B92">
              <w:rPr>
                <w:rFonts w:ascii="Times New Roman" w:hAnsi="Times New Roman" w:cs="Times New Roman"/>
              </w:rPr>
              <w:t>Республикалық</w:t>
            </w:r>
            <w:proofErr w:type="spellEnd"/>
            <w:r w:rsidRPr="00C76B92">
              <w:rPr>
                <w:rFonts w:ascii="Times New Roman" w:hAnsi="Times New Roman" w:cs="Times New Roman"/>
                <w:lang w:val="en-US"/>
              </w:rPr>
              <w:t xml:space="preserve"> </w:t>
            </w:r>
            <w:r w:rsidRPr="00C76B92">
              <w:rPr>
                <w:rFonts w:ascii="Times New Roman" w:hAnsi="Times New Roman" w:cs="Times New Roman"/>
              </w:rPr>
              <w:t>бюджет</w:t>
            </w:r>
            <w:r w:rsidRPr="00C76B92">
              <w:rPr>
                <w:rFonts w:ascii="Times New Roman" w:hAnsi="Times New Roman" w:cs="Times New Roman"/>
                <w:lang w:val="en-US"/>
              </w:rPr>
              <w:t xml:space="preserve"> </w:t>
            </w:r>
            <w:proofErr w:type="spellStart"/>
            <w:r w:rsidRPr="00C76B92">
              <w:rPr>
                <w:rFonts w:ascii="Times New Roman" w:hAnsi="Times New Roman" w:cs="Times New Roman"/>
              </w:rPr>
              <w:t>туралы</w:t>
            </w:r>
            <w:proofErr w:type="spellEnd"/>
            <w:r w:rsidRPr="00C76B92">
              <w:rPr>
                <w:rFonts w:ascii="Times New Roman" w:hAnsi="Times New Roman" w:cs="Times New Roman"/>
                <w:lang w:val="en-US"/>
              </w:rPr>
              <w:t xml:space="preserve">» </w:t>
            </w:r>
            <w:proofErr w:type="spellStart"/>
            <w:r w:rsidRPr="00C76B92">
              <w:rPr>
                <w:rFonts w:ascii="Times New Roman" w:hAnsi="Times New Roman" w:cs="Times New Roman"/>
              </w:rPr>
              <w:t>Қазақстан</w:t>
            </w:r>
            <w:proofErr w:type="spellEnd"/>
            <w:r w:rsidRPr="00C76B92">
              <w:rPr>
                <w:rFonts w:ascii="Times New Roman" w:hAnsi="Times New Roman" w:cs="Times New Roman"/>
                <w:lang w:val="en-US"/>
              </w:rPr>
              <w:t xml:space="preserve"> </w:t>
            </w:r>
            <w:proofErr w:type="spellStart"/>
            <w:r w:rsidRPr="00C76B92">
              <w:rPr>
                <w:rFonts w:ascii="Times New Roman" w:hAnsi="Times New Roman" w:cs="Times New Roman"/>
              </w:rPr>
              <w:t>Республикасының</w:t>
            </w:r>
            <w:proofErr w:type="spellEnd"/>
            <w:r w:rsidRPr="00C76B92">
              <w:rPr>
                <w:rFonts w:ascii="Times New Roman" w:hAnsi="Times New Roman" w:cs="Times New Roman"/>
                <w:lang w:val="en-US"/>
              </w:rPr>
              <w:t xml:space="preserve"> </w:t>
            </w:r>
            <w:proofErr w:type="spellStart"/>
            <w:r w:rsidRPr="00C76B92">
              <w:rPr>
                <w:rFonts w:ascii="Times New Roman" w:hAnsi="Times New Roman" w:cs="Times New Roman"/>
              </w:rPr>
              <w:t>Заңымен</w:t>
            </w:r>
            <w:proofErr w:type="spellEnd"/>
            <w:r w:rsidRPr="00C76B92">
              <w:rPr>
                <w:rFonts w:ascii="Times New Roman" w:hAnsi="Times New Roman" w:cs="Times New Roman"/>
                <w:lang w:val="en-US"/>
              </w:rPr>
              <w:t xml:space="preserve"> </w:t>
            </w:r>
            <w:proofErr w:type="spellStart"/>
            <w:r w:rsidRPr="00C76B92">
              <w:rPr>
                <w:rFonts w:ascii="Times New Roman" w:hAnsi="Times New Roman" w:cs="Times New Roman"/>
              </w:rPr>
              <w:t>тиісті</w:t>
            </w:r>
            <w:proofErr w:type="spellEnd"/>
            <w:r w:rsidRPr="00C76B92">
              <w:rPr>
                <w:rFonts w:ascii="Times New Roman" w:hAnsi="Times New Roman" w:cs="Times New Roman"/>
                <w:lang w:val="en-US"/>
              </w:rPr>
              <w:t xml:space="preserve"> </w:t>
            </w:r>
            <w:proofErr w:type="spellStart"/>
            <w:r w:rsidRPr="00C76B92">
              <w:rPr>
                <w:rFonts w:ascii="Times New Roman" w:hAnsi="Times New Roman" w:cs="Times New Roman"/>
              </w:rPr>
              <w:t>қаржы</w:t>
            </w:r>
            <w:proofErr w:type="spellEnd"/>
            <w:r w:rsidRPr="00C76B92">
              <w:rPr>
                <w:rFonts w:ascii="Times New Roman" w:hAnsi="Times New Roman" w:cs="Times New Roman"/>
                <w:lang w:val="en-US"/>
              </w:rPr>
              <w:t xml:space="preserve"> </w:t>
            </w:r>
            <w:proofErr w:type="spellStart"/>
            <w:r w:rsidRPr="00C76B92">
              <w:rPr>
                <w:rFonts w:ascii="Times New Roman" w:hAnsi="Times New Roman" w:cs="Times New Roman"/>
              </w:rPr>
              <w:t>жылына</w:t>
            </w:r>
            <w:proofErr w:type="spellEnd"/>
            <w:r w:rsidRPr="00C76B92">
              <w:rPr>
                <w:rFonts w:ascii="Times New Roman" w:hAnsi="Times New Roman" w:cs="Times New Roman"/>
                <w:lang w:val="en-US"/>
              </w:rPr>
              <w:t xml:space="preserve"> </w:t>
            </w:r>
            <w:proofErr w:type="spellStart"/>
            <w:r w:rsidRPr="00C76B92">
              <w:rPr>
                <w:rFonts w:ascii="Times New Roman" w:hAnsi="Times New Roman" w:cs="Times New Roman"/>
              </w:rPr>
              <w:t>белгіленген</w:t>
            </w:r>
            <w:proofErr w:type="spellEnd"/>
            <w:r w:rsidRPr="00C76B92">
              <w:rPr>
                <w:rFonts w:ascii="Times New Roman" w:hAnsi="Times New Roman" w:cs="Times New Roman"/>
                <w:lang w:val="en-US"/>
              </w:rPr>
              <w:t xml:space="preserve"> </w:t>
            </w:r>
            <w:proofErr w:type="spellStart"/>
            <w:r w:rsidRPr="00C76B92">
              <w:rPr>
                <w:rFonts w:ascii="Times New Roman" w:hAnsi="Times New Roman" w:cs="Times New Roman"/>
              </w:rPr>
              <w:t>айлық</w:t>
            </w:r>
            <w:proofErr w:type="spellEnd"/>
            <w:r w:rsidRPr="00C76B92">
              <w:rPr>
                <w:rFonts w:ascii="Times New Roman" w:hAnsi="Times New Roman" w:cs="Times New Roman"/>
                <w:lang w:val="en-US"/>
              </w:rPr>
              <w:t xml:space="preserve"> </w:t>
            </w:r>
            <w:proofErr w:type="spellStart"/>
            <w:r w:rsidRPr="00C76B92">
              <w:rPr>
                <w:rFonts w:ascii="Times New Roman" w:hAnsi="Times New Roman" w:cs="Times New Roman"/>
              </w:rPr>
              <w:t>есептік</w:t>
            </w:r>
            <w:proofErr w:type="spellEnd"/>
            <w:r w:rsidRPr="00C76B92">
              <w:rPr>
                <w:rFonts w:ascii="Times New Roman" w:hAnsi="Times New Roman" w:cs="Times New Roman"/>
                <w:lang w:val="en-US"/>
              </w:rPr>
              <w:t xml:space="preserve"> </w:t>
            </w:r>
            <w:proofErr w:type="spellStart"/>
            <w:r w:rsidRPr="00C76B92">
              <w:rPr>
                <w:rFonts w:ascii="Times New Roman" w:hAnsi="Times New Roman" w:cs="Times New Roman"/>
              </w:rPr>
              <w:t>көрсеткіштің</w:t>
            </w:r>
            <w:proofErr w:type="spellEnd"/>
            <w:r w:rsidRPr="00C76B92">
              <w:rPr>
                <w:rFonts w:ascii="Times New Roman" w:hAnsi="Times New Roman" w:cs="Times New Roman"/>
                <w:lang w:val="en-US"/>
              </w:rPr>
              <w:t xml:space="preserve"> 20 000 (</w:t>
            </w:r>
            <w:proofErr w:type="spellStart"/>
            <w:r w:rsidRPr="00C76B92">
              <w:rPr>
                <w:rFonts w:ascii="Times New Roman" w:hAnsi="Times New Roman" w:cs="Times New Roman"/>
              </w:rPr>
              <w:t>жиырма</w:t>
            </w:r>
            <w:proofErr w:type="spellEnd"/>
            <w:r w:rsidRPr="00C76B92">
              <w:rPr>
                <w:rFonts w:ascii="Times New Roman" w:hAnsi="Times New Roman" w:cs="Times New Roman"/>
                <w:lang w:val="en-US"/>
              </w:rPr>
              <w:t xml:space="preserve"> </w:t>
            </w:r>
            <w:proofErr w:type="spellStart"/>
            <w:r w:rsidRPr="00C76B92">
              <w:rPr>
                <w:rFonts w:ascii="Times New Roman" w:hAnsi="Times New Roman" w:cs="Times New Roman"/>
              </w:rPr>
              <w:t>мың</w:t>
            </w:r>
            <w:proofErr w:type="spellEnd"/>
            <w:r w:rsidRPr="00C76B92">
              <w:rPr>
                <w:rFonts w:ascii="Times New Roman" w:hAnsi="Times New Roman" w:cs="Times New Roman"/>
                <w:lang w:val="en-US"/>
              </w:rPr>
              <w:t xml:space="preserve">) </w:t>
            </w:r>
            <w:proofErr w:type="spellStart"/>
            <w:r w:rsidRPr="00C76B92">
              <w:rPr>
                <w:rFonts w:ascii="Times New Roman" w:hAnsi="Times New Roman" w:cs="Times New Roman"/>
              </w:rPr>
              <w:t>мөлшерінде</w:t>
            </w:r>
            <w:proofErr w:type="spellEnd"/>
            <w:r w:rsidRPr="00C76B92">
              <w:rPr>
                <w:rFonts w:ascii="Times New Roman" w:hAnsi="Times New Roman" w:cs="Times New Roman"/>
                <w:lang w:val="en-US"/>
              </w:rPr>
              <w:t>.</w:t>
            </w:r>
          </w:p>
        </w:tc>
      </w:tr>
      <w:tr w:rsidR="0060338C" w:rsidRPr="00C76B92" w14:paraId="796E418C" w14:textId="77777777" w:rsidTr="0069076E">
        <w:tc>
          <w:tcPr>
            <w:tcW w:w="4387" w:type="dxa"/>
          </w:tcPr>
          <w:p w14:paraId="570E1ADD" w14:textId="66CC57B2" w:rsidR="0060338C" w:rsidRPr="00C76B92" w:rsidRDefault="0060338C" w:rsidP="0060338C">
            <w:pPr>
              <w:widowControl w:val="0"/>
              <w:autoSpaceDE w:val="0"/>
              <w:autoSpaceDN w:val="0"/>
              <w:adjustRightInd w:val="0"/>
              <w:spacing w:after="240"/>
              <w:jc w:val="both"/>
              <w:rPr>
                <w:rFonts w:ascii="Times New Roman" w:hAnsi="Times New Roman" w:cs="Times New Roman"/>
                <w:lang w:val="en-US"/>
              </w:rPr>
            </w:pPr>
            <w:r w:rsidRPr="00C76B92">
              <w:rPr>
                <w:rFonts w:ascii="Times New Roman" w:hAnsi="Times New Roman" w:cs="Times New Roman"/>
                <w:lang w:val="en-US"/>
              </w:rPr>
              <w:t xml:space="preserve">3) </w:t>
            </w:r>
            <w:r w:rsidRPr="00C76B92">
              <w:rPr>
                <w:rFonts w:ascii="Times New Roman" w:hAnsi="Times New Roman" w:cs="Times New Roman"/>
              </w:rPr>
              <w:t>Микрокредит</w:t>
            </w:r>
            <w:r w:rsidRPr="00C76B92">
              <w:rPr>
                <w:rFonts w:ascii="Times New Roman" w:hAnsi="Times New Roman" w:cs="Times New Roman"/>
                <w:lang w:val="en-US"/>
              </w:rPr>
              <w:t xml:space="preserve"> </w:t>
            </w:r>
            <w:proofErr w:type="spellStart"/>
            <w:r w:rsidRPr="00C76B92">
              <w:rPr>
                <w:rFonts w:ascii="Times New Roman" w:hAnsi="Times New Roman" w:cs="Times New Roman"/>
              </w:rPr>
              <w:t>бойынша</w:t>
            </w:r>
            <w:proofErr w:type="spellEnd"/>
            <w:r w:rsidRPr="00C76B92">
              <w:rPr>
                <w:rFonts w:ascii="Times New Roman" w:hAnsi="Times New Roman" w:cs="Times New Roman"/>
                <w:lang w:val="en-US"/>
              </w:rPr>
              <w:t xml:space="preserve"> </w:t>
            </w:r>
            <w:r w:rsidRPr="00C76B92">
              <w:rPr>
                <w:rFonts w:ascii="Times New Roman" w:hAnsi="Times New Roman" w:cs="Times New Roman"/>
                <w:lang w:val="kk-KZ"/>
              </w:rPr>
              <w:t>шекті</w:t>
            </w:r>
            <w:r w:rsidRPr="00C76B92">
              <w:rPr>
                <w:rFonts w:ascii="Times New Roman" w:hAnsi="Times New Roman" w:cs="Times New Roman"/>
                <w:lang w:val="en-US"/>
              </w:rPr>
              <w:t xml:space="preserve"> </w:t>
            </w:r>
            <w:r w:rsidRPr="00C76B92">
              <w:rPr>
                <w:rFonts w:ascii="Times New Roman" w:hAnsi="Times New Roman" w:cs="Times New Roman"/>
                <w:lang w:val="kk-KZ"/>
              </w:rPr>
              <w:t>сыйақы</w:t>
            </w:r>
            <w:r w:rsidRPr="00C76B92">
              <w:rPr>
                <w:rFonts w:ascii="Times New Roman" w:hAnsi="Times New Roman" w:cs="Times New Roman"/>
                <w:lang w:val="en-US"/>
              </w:rPr>
              <w:t xml:space="preserve"> </w:t>
            </w:r>
            <w:proofErr w:type="spellStart"/>
            <w:r w:rsidRPr="00C76B92">
              <w:rPr>
                <w:rFonts w:ascii="Times New Roman" w:hAnsi="Times New Roman" w:cs="Times New Roman"/>
              </w:rPr>
              <w:t>мөлшерлеме</w:t>
            </w:r>
            <w:proofErr w:type="spellEnd"/>
            <w:r w:rsidRPr="00C76B92">
              <w:rPr>
                <w:rFonts w:ascii="Times New Roman" w:hAnsi="Times New Roman" w:cs="Times New Roman"/>
                <w:lang w:val="kk-KZ"/>
              </w:rPr>
              <w:t>сі</w:t>
            </w:r>
          </w:p>
        </w:tc>
        <w:tc>
          <w:tcPr>
            <w:tcW w:w="5292" w:type="dxa"/>
          </w:tcPr>
          <w:p w14:paraId="52F11930" w14:textId="77777777" w:rsidR="0060338C" w:rsidRPr="00C76B92" w:rsidRDefault="0060338C" w:rsidP="0060338C">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Ең төменгі сыйақы мөлшерлемесі – 2 %;</w:t>
            </w:r>
          </w:p>
          <w:p w14:paraId="06602F6A" w14:textId="77777777" w:rsidR="0060338C" w:rsidRPr="00C76B92" w:rsidRDefault="0060338C" w:rsidP="0060338C">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 xml:space="preserve">Ең жоғары сыйақы мөлшерлемесі – 7 %; </w:t>
            </w:r>
          </w:p>
          <w:p w14:paraId="53297B5B" w14:textId="7400C5D5" w:rsidR="0060338C" w:rsidRPr="00C76B92" w:rsidRDefault="0060338C" w:rsidP="0060338C">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Шекті тиімді пайыз мөлшерлемесі -   56 %*</w:t>
            </w:r>
          </w:p>
        </w:tc>
      </w:tr>
    </w:tbl>
    <w:p w14:paraId="0866958D" w14:textId="760849E9" w:rsidR="007411DF" w:rsidRPr="00C76B92" w:rsidRDefault="007411DF" w:rsidP="007069FB">
      <w:pPr>
        <w:widowControl w:val="0"/>
        <w:autoSpaceDE w:val="0"/>
        <w:autoSpaceDN w:val="0"/>
        <w:adjustRightInd w:val="0"/>
        <w:spacing w:after="240"/>
        <w:jc w:val="both"/>
        <w:rPr>
          <w:rFonts w:ascii="Times New Roman" w:hAnsi="Times New Roman" w:cs="Times New Roman"/>
          <w:lang w:val="kk-KZ"/>
        </w:rPr>
      </w:pPr>
    </w:p>
    <w:p w14:paraId="7D243741" w14:textId="4AA0EB02" w:rsidR="00C53091" w:rsidRPr="00C76B92" w:rsidRDefault="0060338C" w:rsidP="00C53091">
      <w:pPr>
        <w:pStyle w:val="a5"/>
        <w:tabs>
          <w:tab w:val="left" w:pos="975"/>
        </w:tabs>
        <w:rPr>
          <w:rFonts w:ascii="Times New Roman" w:hAnsi="Times New Roman" w:cs="Times New Roman"/>
          <w:b/>
          <w:lang w:val="kk-KZ"/>
        </w:rPr>
      </w:pPr>
      <w:r w:rsidRPr="00C76B92">
        <w:rPr>
          <w:rFonts w:ascii="Times New Roman" w:hAnsi="Times New Roman" w:cs="Times New Roman"/>
          <w:b/>
          <w:lang w:val="kk-KZ"/>
        </w:rPr>
        <w:t>Кесте</w:t>
      </w:r>
      <w:r w:rsidR="00C53091" w:rsidRPr="00C76B92">
        <w:rPr>
          <w:rFonts w:ascii="Times New Roman" w:hAnsi="Times New Roman" w:cs="Times New Roman"/>
          <w:b/>
          <w:lang w:val="kk-KZ"/>
        </w:rPr>
        <w:t xml:space="preserve"> 2 </w:t>
      </w:r>
      <w:r w:rsidRPr="00C76B92">
        <w:rPr>
          <w:rFonts w:ascii="Times New Roman" w:hAnsi="Times New Roman" w:cs="Times New Roman"/>
          <w:b/>
          <w:lang w:val="kk-KZ"/>
        </w:rPr>
        <w:t>Кепілсіз микрокредиттер үшін шекті шарттар:</w:t>
      </w:r>
    </w:p>
    <w:p w14:paraId="7168A4A8" w14:textId="77777777" w:rsidR="00C53091" w:rsidRPr="00C76B92" w:rsidRDefault="00C53091" w:rsidP="00C53091">
      <w:pPr>
        <w:pStyle w:val="a5"/>
        <w:tabs>
          <w:tab w:val="left" w:pos="975"/>
        </w:tabs>
        <w:rPr>
          <w:rFonts w:ascii="Times New Roman" w:hAnsi="Times New Roman" w:cs="Times New Roman"/>
          <w:lang w:val="kk-KZ"/>
        </w:rPr>
      </w:pPr>
    </w:p>
    <w:tbl>
      <w:tblPr>
        <w:tblStyle w:val="a7"/>
        <w:tblW w:w="0" w:type="auto"/>
        <w:tblInd w:w="720" w:type="dxa"/>
        <w:tblLook w:val="04A0" w:firstRow="1" w:lastRow="0" w:firstColumn="1" w:lastColumn="0" w:noHBand="0" w:noVBand="1"/>
      </w:tblPr>
      <w:tblGrid>
        <w:gridCol w:w="4292"/>
        <w:gridCol w:w="4333"/>
      </w:tblGrid>
      <w:tr w:rsidR="0060338C" w:rsidRPr="00C76B92" w14:paraId="633E8CCA" w14:textId="77777777" w:rsidTr="00EE3584">
        <w:tc>
          <w:tcPr>
            <w:tcW w:w="4292" w:type="dxa"/>
          </w:tcPr>
          <w:p w14:paraId="5681BE89" w14:textId="038DD857" w:rsidR="0060338C" w:rsidRPr="00C76B92" w:rsidRDefault="0060338C" w:rsidP="0060338C">
            <w:pPr>
              <w:pStyle w:val="a5"/>
              <w:tabs>
                <w:tab w:val="left" w:pos="975"/>
              </w:tabs>
              <w:ind w:left="0"/>
              <w:rPr>
                <w:rFonts w:ascii="Times New Roman" w:hAnsi="Times New Roman" w:cs="Times New Roman"/>
              </w:rPr>
            </w:pPr>
            <w:proofErr w:type="spellStart"/>
            <w:r w:rsidRPr="00C76B92">
              <w:rPr>
                <w:rFonts w:ascii="Times New Roman" w:hAnsi="Times New Roman" w:cs="Times New Roman"/>
                <w:b/>
                <w:lang w:val="en-US"/>
              </w:rPr>
              <w:t>Шарт</w:t>
            </w:r>
            <w:proofErr w:type="spellEnd"/>
          </w:p>
        </w:tc>
        <w:tc>
          <w:tcPr>
            <w:tcW w:w="4333" w:type="dxa"/>
          </w:tcPr>
          <w:p w14:paraId="4A777133" w14:textId="71B87380" w:rsidR="0060338C" w:rsidRPr="00C76B92" w:rsidRDefault="0060338C" w:rsidP="0060338C">
            <w:pPr>
              <w:pStyle w:val="a5"/>
              <w:tabs>
                <w:tab w:val="left" w:pos="975"/>
              </w:tabs>
              <w:ind w:left="0"/>
              <w:rPr>
                <w:rFonts w:ascii="Times New Roman" w:hAnsi="Times New Roman" w:cs="Times New Roman"/>
              </w:rPr>
            </w:pPr>
            <w:r w:rsidRPr="00C76B92">
              <w:rPr>
                <w:rFonts w:ascii="Times New Roman" w:hAnsi="Times New Roman" w:cs="Times New Roman"/>
                <w:b/>
                <w:lang w:val="kk-KZ"/>
              </w:rPr>
              <w:t>Сипаттамасы</w:t>
            </w:r>
          </w:p>
        </w:tc>
      </w:tr>
      <w:tr w:rsidR="0060338C" w:rsidRPr="00C76B92" w14:paraId="3926E487" w14:textId="77777777" w:rsidTr="00EE3584">
        <w:tc>
          <w:tcPr>
            <w:tcW w:w="4292" w:type="dxa"/>
          </w:tcPr>
          <w:p w14:paraId="71AC045C" w14:textId="15745E29" w:rsidR="0060338C" w:rsidRPr="00C76B92" w:rsidRDefault="0060338C" w:rsidP="0060338C">
            <w:pPr>
              <w:pStyle w:val="a5"/>
              <w:tabs>
                <w:tab w:val="left" w:pos="975"/>
              </w:tabs>
              <w:ind w:left="0"/>
              <w:rPr>
                <w:rFonts w:ascii="Times New Roman" w:hAnsi="Times New Roman" w:cs="Times New Roman"/>
              </w:rPr>
            </w:pPr>
            <w:r w:rsidRPr="00C76B92">
              <w:rPr>
                <w:rFonts w:ascii="Times New Roman" w:hAnsi="Times New Roman" w:cs="Times New Roman"/>
                <w:lang w:val="en-US"/>
              </w:rPr>
              <w:lastRenderedPageBreak/>
              <w:t xml:space="preserve">1) </w:t>
            </w:r>
            <w:proofErr w:type="spellStart"/>
            <w:r w:rsidRPr="00C76B92">
              <w:rPr>
                <w:rFonts w:ascii="Times New Roman" w:hAnsi="Times New Roman" w:cs="Times New Roman"/>
                <w:lang w:val="en-US"/>
              </w:rPr>
              <w:t>Предельные</w:t>
            </w:r>
            <w:proofErr w:type="spellEnd"/>
            <w:r w:rsidRPr="00C76B92">
              <w:rPr>
                <w:rFonts w:ascii="Times New Roman" w:hAnsi="Times New Roman" w:cs="Times New Roman"/>
                <w:lang w:val="en-US"/>
              </w:rPr>
              <w:t xml:space="preserve"> </w:t>
            </w:r>
            <w:proofErr w:type="spellStart"/>
            <w:r w:rsidRPr="00C76B92">
              <w:rPr>
                <w:rFonts w:ascii="Times New Roman" w:hAnsi="Times New Roman" w:cs="Times New Roman"/>
                <w:lang w:val="en-US"/>
              </w:rPr>
              <w:t>сроки</w:t>
            </w:r>
            <w:proofErr w:type="spellEnd"/>
            <w:r w:rsidRPr="00C76B92">
              <w:rPr>
                <w:rFonts w:ascii="Times New Roman" w:hAnsi="Times New Roman" w:cs="Times New Roman"/>
                <w:lang w:val="en-US"/>
              </w:rPr>
              <w:t xml:space="preserve"> </w:t>
            </w:r>
            <w:proofErr w:type="spellStart"/>
            <w:r w:rsidRPr="00C76B92">
              <w:rPr>
                <w:rFonts w:ascii="Times New Roman" w:hAnsi="Times New Roman" w:cs="Times New Roman"/>
                <w:lang w:val="en-US"/>
              </w:rPr>
              <w:t>предоставления</w:t>
            </w:r>
            <w:proofErr w:type="spellEnd"/>
            <w:r w:rsidRPr="00C76B92">
              <w:rPr>
                <w:rFonts w:ascii="Times New Roman" w:hAnsi="Times New Roman" w:cs="Times New Roman"/>
                <w:lang w:val="en-US"/>
              </w:rPr>
              <w:t xml:space="preserve"> </w:t>
            </w:r>
            <w:proofErr w:type="spellStart"/>
            <w:r w:rsidRPr="00C76B92">
              <w:rPr>
                <w:rFonts w:ascii="Times New Roman" w:hAnsi="Times New Roman" w:cs="Times New Roman"/>
                <w:lang w:val="en-US"/>
              </w:rPr>
              <w:t>микрокредита</w:t>
            </w:r>
            <w:proofErr w:type="spellEnd"/>
          </w:p>
        </w:tc>
        <w:tc>
          <w:tcPr>
            <w:tcW w:w="4333" w:type="dxa"/>
          </w:tcPr>
          <w:p w14:paraId="6F303B99" w14:textId="6AEE3031" w:rsidR="0060338C" w:rsidRPr="00C76B92" w:rsidRDefault="0060338C" w:rsidP="0060338C">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rPr>
              <w:t xml:space="preserve">24 </w:t>
            </w:r>
            <w:r w:rsidRPr="00C76B92">
              <w:rPr>
                <w:rFonts w:ascii="Times New Roman" w:hAnsi="Times New Roman" w:cs="Times New Roman"/>
                <w:lang w:val="kk-KZ"/>
              </w:rPr>
              <w:t>ай</w:t>
            </w:r>
          </w:p>
          <w:p w14:paraId="286B584A" w14:textId="77777777" w:rsidR="0060338C" w:rsidRPr="00C76B92" w:rsidRDefault="0060338C" w:rsidP="0060338C">
            <w:pPr>
              <w:widowControl w:val="0"/>
              <w:autoSpaceDE w:val="0"/>
              <w:autoSpaceDN w:val="0"/>
              <w:adjustRightInd w:val="0"/>
              <w:jc w:val="both"/>
              <w:rPr>
                <w:rFonts w:ascii="Times New Roman" w:hAnsi="Times New Roman" w:cs="Times New Roman"/>
              </w:rPr>
            </w:pPr>
          </w:p>
        </w:tc>
      </w:tr>
      <w:tr w:rsidR="0060338C" w:rsidRPr="00C76B92" w14:paraId="29A8A184" w14:textId="77777777" w:rsidTr="00EE3584">
        <w:tc>
          <w:tcPr>
            <w:tcW w:w="4292" w:type="dxa"/>
          </w:tcPr>
          <w:p w14:paraId="2419DA20" w14:textId="246D8A28" w:rsidR="0060338C" w:rsidRPr="00C76B92" w:rsidRDefault="0060338C" w:rsidP="0060338C">
            <w:pPr>
              <w:pStyle w:val="a5"/>
              <w:tabs>
                <w:tab w:val="left" w:pos="975"/>
              </w:tabs>
              <w:ind w:left="0"/>
              <w:rPr>
                <w:rFonts w:ascii="Times New Roman" w:hAnsi="Times New Roman" w:cs="Times New Roman"/>
              </w:rPr>
            </w:pPr>
            <w:r w:rsidRPr="00C76B92">
              <w:rPr>
                <w:rFonts w:ascii="Times New Roman" w:hAnsi="Times New Roman" w:cs="Times New Roman"/>
                <w:lang w:val="en-US"/>
              </w:rPr>
              <w:t xml:space="preserve">2) </w:t>
            </w:r>
            <w:proofErr w:type="spellStart"/>
            <w:r w:rsidRPr="00C76B92">
              <w:rPr>
                <w:rFonts w:ascii="Times New Roman" w:hAnsi="Times New Roman" w:cs="Times New Roman"/>
                <w:lang w:val="en-US"/>
              </w:rPr>
              <w:t>Предельные</w:t>
            </w:r>
            <w:proofErr w:type="spellEnd"/>
            <w:r w:rsidRPr="00C76B92">
              <w:rPr>
                <w:rFonts w:ascii="Times New Roman" w:hAnsi="Times New Roman" w:cs="Times New Roman"/>
                <w:lang w:val="en-US"/>
              </w:rPr>
              <w:t xml:space="preserve"> </w:t>
            </w:r>
            <w:proofErr w:type="spellStart"/>
            <w:r w:rsidRPr="00C76B92">
              <w:rPr>
                <w:rFonts w:ascii="Times New Roman" w:hAnsi="Times New Roman" w:cs="Times New Roman"/>
                <w:lang w:val="en-US"/>
              </w:rPr>
              <w:t>суммы</w:t>
            </w:r>
            <w:proofErr w:type="spellEnd"/>
            <w:r w:rsidRPr="00C76B92">
              <w:rPr>
                <w:rFonts w:ascii="Times New Roman" w:hAnsi="Times New Roman" w:cs="Times New Roman"/>
                <w:lang w:val="en-US"/>
              </w:rPr>
              <w:t xml:space="preserve"> </w:t>
            </w:r>
            <w:proofErr w:type="spellStart"/>
            <w:r w:rsidRPr="00C76B92">
              <w:rPr>
                <w:rFonts w:ascii="Times New Roman" w:hAnsi="Times New Roman" w:cs="Times New Roman"/>
                <w:lang w:val="en-US"/>
              </w:rPr>
              <w:t>предоставления</w:t>
            </w:r>
            <w:proofErr w:type="spellEnd"/>
            <w:r w:rsidRPr="00C76B92">
              <w:rPr>
                <w:rFonts w:ascii="Times New Roman" w:hAnsi="Times New Roman" w:cs="Times New Roman"/>
                <w:lang w:val="en-US"/>
              </w:rPr>
              <w:t xml:space="preserve"> </w:t>
            </w:r>
            <w:proofErr w:type="spellStart"/>
            <w:r w:rsidRPr="00C76B92">
              <w:rPr>
                <w:rFonts w:ascii="Times New Roman" w:hAnsi="Times New Roman" w:cs="Times New Roman"/>
                <w:lang w:val="en-US"/>
              </w:rPr>
              <w:t>микрокредита</w:t>
            </w:r>
            <w:proofErr w:type="spellEnd"/>
          </w:p>
        </w:tc>
        <w:tc>
          <w:tcPr>
            <w:tcW w:w="4333" w:type="dxa"/>
          </w:tcPr>
          <w:p w14:paraId="1B7246AD" w14:textId="6396FDDB" w:rsidR="0060338C" w:rsidRPr="00C76B92" w:rsidRDefault="0060338C" w:rsidP="0060338C">
            <w:pPr>
              <w:widowControl w:val="0"/>
              <w:autoSpaceDE w:val="0"/>
              <w:autoSpaceDN w:val="0"/>
              <w:adjustRightInd w:val="0"/>
              <w:spacing w:after="240"/>
              <w:jc w:val="both"/>
              <w:rPr>
                <w:rFonts w:ascii="Times New Roman" w:hAnsi="Times New Roman" w:cs="Times New Roman"/>
              </w:rPr>
            </w:pPr>
            <w:proofErr w:type="spellStart"/>
            <w:r w:rsidRPr="00C76B92">
              <w:rPr>
                <w:rFonts w:ascii="Times New Roman" w:hAnsi="Times New Roman" w:cs="Times New Roman"/>
              </w:rPr>
              <w:t>Бір</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Қарыз</w:t>
            </w:r>
            <w:proofErr w:type="spellEnd"/>
            <w:r w:rsidRPr="00C76B92">
              <w:rPr>
                <w:rFonts w:ascii="Times New Roman" w:hAnsi="Times New Roman" w:cs="Times New Roman"/>
                <w:lang w:val="kk-KZ"/>
              </w:rPr>
              <w:t xml:space="preserve">герге </w:t>
            </w:r>
            <w:proofErr w:type="spellStart"/>
            <w:r w:rsidRPr="00C76B92">
              <w:rPr>
                <w:rFonts w:ascii="Times New Roman" w:hAnsi="Times New Roman" w:cs="Times New Roman"/>
              </w:rPr>
              <w:t>ең</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төменгі</w:t>
            </w:r>
            <w:proofErr w:type="spellEnd"/>
            <w:r w:rsidRPr="00C76B92">
              <w:rPr>
                <w:rFonts w:ascii="Times New Roman" w:hAnsi="Times New Roman" w:cs="Times New Roman"/>
              </w:rPr>
              <w:t xml:space="preserve"> сома: 100 000 (</w:t>
            </w:r>
            <w:proofErr w:type="spellStart"/>
            <w:r w:rsidRPr="00C76B92">
              <w:rPr>
                <w:rFonts w:ascii="Times New Roman" w:hAnsi="Times New Roman" w:cs="Times New Roman"/>
              </w:rPr>
              <w:t>жүз</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мың</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теңге</w:t>
            </w:r>
            <w:proofErr w:type="spellEnd"/>
            <w:r w:rsidRPr="00C76B92">
              <w:rPr>
                <w:rFonts w:ascii="Times New Roman" w:hAnsi="Times New Roman" w:cs="Times New Roman"/>
              </w:rPr>
              <w:t>.</w:t>
            </w:r>
          </w:p>
          <w:p w14:paraId="1D89C3DC" w14:textId="50C9D465" w:rsidR="0060338C" w:rsidRPr="00C76B92" w:rsidRDefault="0060338C" w:rsidP="0060338C">
            <w:pPr>
              <w:widowControl w:val="0"/>
              <w:autoSpaceDE w:val="0"/>
              <w:autoSpaceDN w:val="0"/>
              <w:adjustRightInd w:val="0"/>
              <w:spacing w:after="240"/>
              <w:jc w:val="both"/>
              <w:rPr>
                <w:rFonts w:ascii="Times New Roman" w:hAnsi="Times New Roman" w:cs="Times New Roman"/>
              </w:rPr>
            </w:pPr>
            <w:proofErr w:type="spellStart"/>
            <w:r w:rsidRPr="00C76B92">
              <w:rPr>
                <w:rFonts w:ascii="Times New Roman" w:hAnsi="Times New Roman" w:cs="Times New Roman"/>
              </w:rPr>
              <w:t>Бір</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Қарыз</w:t>
            </w:r>
            <w:proofErr w:type="spellEnd"/>
            <w:r w:rsidRPr="00C76B92">
              <w:rPr>
                <w:rFonts w:ascii="Times New Roman" w:hAnsi="Times New Roman" w:cs="Times New Roman"/>
                <w:lang w:val="kk-KZ"/>
              </w:rPr>
              <w:t>ерге</w:t>
            </w:r>
            <w:r w:rsidRPr="00C76B92">
              <w:rPr>
                <w:rFonts w:ascii="Times New Roman" w:hAnsi="Times New Roman" w:cs="Times New Roman"/>
              </w:rPr>
              <w:t xml:space="preserve"> </w:t>
            </w:r>
            <w:proofErr w:type="spellStart"/>
            <w:r w:rsidRPr="00C76B92">
              <w:rPr>
                <w:rFonts w:ascii="Times New Roman" w:hAnsi="Times New Roman" w:cs="Times New Roman"/>
              </w:rPr>
              <w:t>ең</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жоғары</w:t>
            </w:r>
            <w:proofErr w:type="spellEnd"/>
            <w:r w:rsidRPr="00C76B92">
              <w:rPr>
                <w:rFonts w:ascii="Times New Roman" w:hAnsi="Times New Roman" w:cs="Times New Roman"/>
              </w:rPr>
              <w:t xml:space="preserve"> сома: 6 000 000 (</w:t>
            </w:r>
            <w:proofErr w:type="spellStart"/>
            <w:r w:rsidRPr="00C76B92">
              <w:rPr>
                <w:rFonts w:ascii="Times New Roman" w:hAnsi="Times New Roman" w:cs="Times New Roman"/>
              </w:rPr>
              <w:t>алты</w:t>
            </w:r>
            <w:proofErr w:type="spellEnd"/>
            <w:r w:rsidRPr="00C76B92">
              <w:rPr>
                <w:rFonts w:ascii="Times New Roman" w:hAnsi="Times New Roman" w:cs="Times New Roman"/>
              </w:rPr>
              <w:t xml:space="preserve"> миллион) тенге</w:t>
            </w:r>
          </w:p>
          <w:p w14:paraId="492BA012" w14:textId="77777777" w:rsidR="0060338C" w:rsidRPr="00C76B92" w:rsidRDefault="0060338C" w:rsidP="0060338C">
            <w:pPr>
              <w:pStyle w:val="a5"/>
              <w:tabs>
                <w:tab w:val="left" w:pos="975"/>
              </w:tabs>
              <w:ind w:left="0"/>
              <w:rPr>
                <w:rFonts w:ascii="Times New Roman" w:hAnsi="Times New Roman" w:cs="Times New Roman"/>
              </w:rPr>
            </w:pPr>
          </w:p>
        </w:tc>
      </w:tr>
      <w:tr w:rsidR="0060338C" w:rsidRPr="00C76B92" w14:paraId="161CE160" w14:textId="77777777" w:rsidTr="00EE3584">
        <w:tc>
          <w:tcPr>
            <w:tcW w:w="4292" w:type="dxa"/>
          </w:tcPr>
          <w:p w14:paraId="454909AA" w14:textId="26973D5B" w:rsidR="0060338C" w:rsidRPr="00C76B92" w:rsidRDefault="0060338C" w:rsidP="0060338C">
            <w:pPr>
              <w:pStyle w:val="a5"/>
              <w:tabs>
                <w:tab w:val="left" w:pos="975"/>
              </w:tabs>
              <w:ind w:left="0"/>
              <w:rPr>
                <w:rFonts w:ascii="Times New Roman" w:hAnsi="Times New Roman" w:cs="Times New Roman"/>
              </w:rPr>
            </w:pPr>
            <w:r w:rsidRPr="00C76B92">
              <w:rPr>
                <w:rFonts w:ascii="Times New Roman" w:hAnsi="Times New Roman" w:cs="Times New Roman"/>
              </w:rPr>
              <w:t>3) Предельная величина ставки вознаграждения по микрокредиту</w:t>
            </w:r>
          </w:p>
        </w:tc>
        <w:tc>
          <w:tcPr>
            <w:tcW w:w="4333" w:type="dxa"/>
          </w:tcPr>
          <w:p w14:paraId="1E0487E4" w14:textId="08C68285" w:rsidR="0060338C" w:rsidRPr="00C76B92" w:rsidRDefault="0060338C" w:rsidP="0060338C">
            <w:pPr>
              <w:pStyle w:val="a5"/>
              <w:tabs>
                <w:tab w:val="left" w:pos="975"/>
              </w:tabs>
              <w:ind w:left="0"/>
              <w:rPr>
                <w:rFonts w:ascii="Times New Roman" w:hAnsi="Times New Roman" w:cs="Times New Roman"/>
              </w:rPr>
            </w:pPr>
            <w:r w:rsidRPr="00C76B92">
              <w:rPr>
                <w:rFonts w:ascii="Times New Roman" w:hAnsi="Times New Roman" w:cs="Times New Roman"/>
                <w:lang w:val="kk-KZ"/>
              </w:rPr>
              <w:t>Сыйақы мөлшерлемесі</w:t>
            </w:r>
            <w:r w:rsidRPr="00C76B92">
              <w:rPr>
                <w:rFonts w:ascii="Times New Roman" w:hAnsi="Times New Roman" w:cs="Times New Roman"/>
              </w:rPr>
              <w:t xml:space="preserve"> - 12%</w:t>
            </w:r>
          </w:p>
          <w:p w14:paraId="2EDDF418" w14:textId="77777777" w:rsidR="0060338C" w:rsidRPr="00C76B92" w:rsidRDefault="0060338C" w:rsidP="0060338C">
            <w:pPr>
              <w:pStyle w:val="a5"/>
              <w:tabs>
                <w:tab w:val="left" w:pos="975"/>
              </w:tabs>
              <w:ind w:left="0"/>
              <w:rPr>
                <w:rFonts w:ascii="Times New Roman" w:hAnsi="Times New Roman" w:cs="Times New Roman"/>
              </w:rPr>
            </w:pPr>
          </w:p>
          <w:p w14:paraId="13EA1463" w14:textId="21794F18" w:rsidR="0060338C" w:rsidRPr="00C76B92" w:rsidRDefault="0060338C" w:rsidP="0060338C">
            <w:pPr>
              <w:pStyle w:val="a5"/>
              <w:tabs>
                <w:tab w:val="left" w:pos="975"/>
              </w:tabs>
              <w:ind w:left="0"/>
              <w:rPr>
                <w:rFonts w:ascii="Times New Roman" w:hAnsi="Times New Roman" w:cs="Times New Roman"/>
              </w:rPr>
            </w:pPr>
            <w:proofErr w:type="spellStart"/>
            <w:r w:rsidRPr="00C76B92">
              <w:rPr>
                <w:rFonts w:ascii="Times New Roman" w:hAnsi="Times New Roman" w:cs="Times New Roman"/>
              </w:rPr>
              <w:t>Максималды</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жылдық</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тиімді</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пайыздық</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мөлшерлеме</w:t>
            </w:r>
            <w:proofErr w:type="spellEnd"/>
            <w:r w:rsidRPr="00C76B92">
              <w:rPr>
                <w:rFonts w:ascii="Times New Roman" w:hAnsi="Times New Roman" w:cs="Times New Roman"/>
              </w:rPr>
              <w:t xml:space="preserve"> – 56%* </w:t>
            </w:r>
          </w:p>
        </w:tc>
      </w:tr>
    </w:tbl>
    <w:p w14:paraId="58680AF6" w14:textId="77777777" w:rsidR="0060338C" w:rsidRPr="00C76B92" w:rsidRDefault="0060338C" w:rsidP="007069FB">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*Қазақстан Республикасы Ұлттық Банкі Басқармасының 2012 жылғы 24 желтоқсандағы № 377 Қаулысы.</w:t>
      </w:r>
    </w:p>
    <w:p w14:paraId="5048CF35" w14:textId="77777777" w:rsidR="0060338C" w:rsidRPr="00C76B92" w:rsidRDefault="0060338C" w:rsidP="0060338C">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4. Микрокредиттер олардың пайдалану мақсатына қарай беріледі:</w:t>
      </w:r>
    </w:p>
    <w:p w14:paraId="144202E4" w14:textId="77777777" w:rsidR="0060338C" w:rsidRPr="00C76B92" w:rsidRDefault="0060338C" w:rsidP="0060338C">
      <w:pPr>
        <w:pStyle w:val="a5"/>
        <w:widowControl w:val="0"/>
        <w:numPr>
          <w:ilvl w:val="0"/>
          <w:numId w:val="25"/>
        </w:numPr>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негізгі құралдарды сатып алу үшін;</w:t>
      </w:r>
    </w:p>
    <w:p w14:paraId="4375A81D" w14:textId="77777777" w:rsidR="0060338C" w:rsidRPr="00C76B92" w:rsidRDefault="0060338C" w:rsidP="0060338C">
      <w:pPr>
        <w:pStyle w:val="a5"/>
        <w:widowControl w:val="0"/>
        <w:numPr>
          <w:ilvl w:val="0"/>
          <w:numId w:val="25"/>
        </w:numPr>
        <w:autoSpaceDE w:val="0"/>
        <w:autoSpaceDN w:val="0"/>
        <w:adjustRightInd w:val="0"/>
        <w:spacing w:after="240"/>
        <w:jc w:val="both"/>
        <w:rPr>
          <w:rFonts w:ascii="Times New Roman" w:hAnsi="Times New Roman" w:cs="Times New Roman"/>
        </w:rPr>
      </w:pPr>
      <w:proofErr w:type="spellStart"/>
      <w:r w:rsidRPr="00C76B92">
        <w:rPr>
          <w:rFonts w:ascii="Times New Roman" w:hAnsi="Times New Roman" w:cs="Times New Roman"/>
        </w:rPr>
        <w:t>айналым</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қаражатын</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толықтыруға</w:t>
      </w:r>
      <w:proofErr w:type="spellEnd"/>
      <w:r w:rsidRPr="00C76B92">
        <w:rPr>
          <w:rFonts w:ascii="Times New Roman" w:hAnsi="Times New Roman" w:cs="Times New Roman"/>
        </w:rPr>
        <w:t>.</w:t>
      </w:r>
    </w:p>
    <w:p w14:paraId="4105D353" w14:textId="44FF47D7" w:rsidR="003E7B91" w:rsidRPr="00C76B92" w:rsidRDefault="000168C4" w:rsidP="000168C4">
      <w:pPr>
        <w:jc w:val="both"/>
        <w:rPr>
          <w:rFonts w:ascii="Times New Roman" w:eastAsia="Times New Roman" w:hAnsi="Times New Roman" w:cs="Times New Roman"/>
          <w:color w:val="333333"/>
          <w:shd w:val="clear" w:color="auto" w:fill="FFFFFF"/>
          <w:lang w:val="kk-KZ"/>
        </w:rPr>
      </w:pPr>
      <w:r w:rsidRPr="00C76B92">
        <w:rPr>
          <w:rFonts w:ascii="Times New Roman" w:hAnsi="Times New Roman" w:cs="Times New Roman"/>
        </w:rPr>
        <w:t>5</w:t>
      </w:r>
      <w:r w:rsidR="00CF127F" w:rsidRPr="00C76B92">
        <w:rPr>
          <w:rFonts w:ascii="Times New Roman" w:hAnsi="Times New Roman" w:cs="Times New Roman"/>
        </w:rPr>
        <w:t xml:space="preserve">. </w:t>
      </w:r>
      <w:r w:rsidR="008063AC" w:rsidRPr="00C76B92">
        <w:rPr>
          <w:rFonts w:ascii="Times New Roman" w:eastAsia="Times New Roman" w:hAnsi="Times New Roman" w:cs="Times New Roman"/>
          <w:color w:val="333333"/>
          <w:shd w:val="clear" w:color="auto" w:fill="FFFFFF"/>
          <w:lang w:val="kk-KZ"/>
        </w:rPr>
        <w:t>Микрокредит,</w:t>
      </w:r>
      <w:r w:rsidR="008063AC" w:rsidRPr="00C76B92">
        <w:rPr>
          <w:rStyle w:val="FontStyle11"/>
          <w:sz w:val="24"/>
          <w:szCs w:val="24"/>
          <w:lang w:val="kk-KZ"/>
        </w:rPr>
        <w:t xml:space="preserve"> «Алматы»</w:t>
      </w:r>
      <w:r w:rsidR="008063AC" w:rsidRPr="00C76B92">
        <w:rPr>
          <w:rFonts w:ascii="Times New Roman" w:eastAsia="Times New Roman" w:hAnsi="Times New Roman" w:cs="Times New Roman"/>
          <w:color w:val="333333"/>
          <w:shd w:val="clear" w:color="auto" w:fill="FFFFFF"/>
          <w:lang w:val="kk-KZ"/>
        </w:rPr>
        <w:t xml:space="preserve"> МҚҰ талаптарына сәйкес ӘКК-де алынған индустриялық аймақтың және шағын индустриялық парктердің резиденттерінен қайта қаржыландыру кредиттерін қоспағанда, </w:t>
      </w:r>
      <w:r w:rsidR="0060338C" w:rsidRPr="00C76B92">
        <w:rPr>
          <w:rFonts w:ascii="Times New Roman" w:eastAsia="Times New Roman" w:hAnsi="Times New Roman" w:cs="Times New Roman"/>
          <w:color w:val="333333"/>
          <w:shd w:val="clear" w:color="auto" w:fill="FFFFFF"/>
          <w:lang w:val="kk-KZ"/>
        </w:rPr>
        <w:t>тұтынушылық мақсаттарға, несиелік берешекті қайта қаржыландыруға, тұрғын үйді, жер учаскелерін, жеке пайдалануға арналған мотоциклдер мен көліктерді сатып алуға берілмейді.</w:t>
      </w:r>
    </w:p>
    <w:p w14:paraId="654E3927" w14:textId="77777777" w:rsidR="00814F9D" w:rsidRPr="00C76B92" w:rsidRDefault="00814F9D" w:rsidP="003E7B91">
      <w:pPr>
        <w:rPr>
          <w:rFonts w:ascii="Times New Roman" w:eastAsia="Times New Roman" w:hAnsi="Times New Roman" w:cs="Times New Roman"/>
          <w:color w:val="333333"/>
          <w:shd w:val="clear" w:color="auto" w:fill="FFFFFF"/>
          <w:lang w:val="kk-KZ"/>
        </w:rPr>
      </w:pPr>
    </w:p>
    <w:p w14:paraId="587B5412" w14:textId="77777777" w:rsidR="008063AC" w:rsidRPr="00C76B92" w:rsidRDefault="008063AC" w:rsidP="008063AC">
      <w:pPr>
        <w:jc w:val="both"/>
        <w:rPr>
          <w:rFonts w:ascii="Times New Roman" w:eastAsia="Times New Roman" w:hAnsi="Times New Roman" w:cs="Times New Roman"/>
          <w:color w:val="333333"/>
          <w:shd w:val="clear" w:color="auto" w:fill="FFFFFF"/>
          <w:lang w:val="kk-KZ"/>
        </w:rPr>
      </w:pPr>
      <w:r w:rsidRPr="00C76B92">
        <w:rPr>
          <w:rFonts w:ascii="Times New Roman" w:eastAsia="Times New Roman" w:hAnsi="Times New Roman" w:cs="Times New Roman"/>
          <w:color w:val="333333"/>
          <w:shd w:val="clear" w:color="auto" w:fill="FFFFFF"/>
          <w:lang w:val="kk-KZ"/>
        </w:rPr>
        <w:t>6. МҚҰ уәкілетті органының шешімі бойынша Келісімшарт арқылы Қосалқы қарызгерді тартуға рұқсат беріледі.</w:t>
      </w:r>
    </w:p>
    <w:p w14:paraId="0E550D29" w14:textId="77777777" w:rsidR="008063AC" w:rsidRPr="00C76B92" w:rsidRDefault="008063AC" w:rsidP="008063AC">
      <w:pPr>
        <w:rPr>
          <w:rFonts w:ascii="Times New Roman" w:eastAsia="Times New Roman" w:hAnsi="Times New Roman" w:cs="Times New Roman"/>
          <w:lang w:val="kk-KZ"/>
        </w:rPr>
      </w:pPr>
    </w:p>
    <w:p w14:paraId="6FE69078" w14:textId="77777777" w:rsidR="008063AC" w:rsidRPr="00C76B92" w:rsidRDefault="008063AC" w:rsidP="008063AC">
      <w:pPr>
        <w:widowControl w:val="0"/>
        <w:numPr>
          <w:ilvl w:val="0"/>
          <w:numId w:val="1"/>
        </w:numPr>
        <w:tabs>
          <w:tab w:val="left" w:pos="0"/>
          <w:tab w:val="left" w:pos="220"/>
        </w:tabs>
        <w:autoSpaceDE w:val="0"/>
        <w:autoSpaceDN w:val="0"/>
        <w:adjustRightInd w:val="0"/>
        <w:spacing w:after="240"/>
        <w:ind w:left="0" w:firstLine="0"/>
        <w:jc w:val="both"/>
        <w:rPr>
          <w:rFonts w:ascii="Times New Roman" w:hAnsi="Times New Roman" w:cs="Times New Roman"/>
          <w:lang w:val="kk-KZ"/>
        </w:rPr>
      </w:pPr>
      <w:r w:rsidRPr="00C76B92">
        <w:rPr>
          <w:rFonts w:ascii="Times New Roman" w:hAnsi="Times New Roman" w:cs="Times New Roman"/>
          <w:lang w:val="kk-KZ"/>
        </w:rPr>
        <w:t>7. Микрокредитті мерзімінен бұрын толық және ішінара өтеуге рұқсат етіледі. Мерзімінен бұрын өтеу осы Ереженің 7-тарауының §4-тармағында көрсетілген тәртіппен жүзеге асырылады.</w:t>
      </w:r>
    </w:p>
    <w:p w14:paraId="59A46843" w14:textId="077953CE" w:rsidR="008063AC" w:rsidRPr="00C76B92" w:rsidRDefault="008063AC" w:rsidP="008063AC">
      <w:pPr>
        <w:pStyle w:val="a5"/>
        <w:widowControl w:val="0"/>
        <w:numPr>
          <w:ilvl w:val="0"/>
          <w:numId w:val="1"/>
        </w:numPr>
        <w:autoSpaceDE w:val="0"/>
        <w:autoSpaceDN w:val="0"/>
        <w:adjustRightInd w:val="0"/>
        <w:spacing w:after="240"/>
        <w:jc w:val="center"/>
        <w:rPr>
          <w:rFonts w:ascii="Times New Roman" w:hAnsi="Times New Roman" w:cs="Times New Roman"/>
          <w:b/>
          <w:lang w:val="kk-KZ"/>
        </w:rPr>
      </w:pPr>
      <w:r w:rsidRPr="00C76B92">
        <w:rPr>
          <w:rFonts w:ascii="Times New Roman" w:hAnsi="Times New Roman" w:cs="Times New Roman"/>
          <w:b/>
          <w:lang w:val="kk-KZ"/>
        </w:rPr>
        <w:t>§3. МҚҰ қабылдайтын қамтамасыз етуге қойылатын талаптар</w:t>
      </w:r>
    </w:p>
    <w:p w14:paraId="5490B51D" w14:textId="77777777" w:rsidR="008063AC" w:rsidRPr="00C76B92" w:rsidRDefault="008063AC" w:rsidP="008063AC">
      <w:pPr>
        <w:pStyle w:val="a5"/>
        <w:widowControl w:val="0"/>
        <w:numPr>
          <w:ilvl w:val="0"/>
          <w:numId w:val="1"/>
        </w:numPr>
        <w:autoSpaceDE w:val="0"/>
        <w:autoSpaceDN w:val="0"/>
        <w:adjustRightInd w:val="0"/>
        <w:spacing w:after="240"/>
        <w:jc w:val="center"/>
        <w:rPr>
          <w:rFonts w:ascii="Times New Roman" w:hAnsi="Times New Roman" w:cs="Times New Roman"/>
          <w:b/>
          <w:lang w:val="kk-KZ"/>
        </w:rPr>
      </w:pPr>
    </w:p>
    <w:p w14:paraId="3672666E" w14:textId="0BAFD184" w:rsidR="00CF127F" w:rsidRPr="00C76B92" w:rsidRDefault="00F85B29" w:rsidP="007069FB">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1</w:t>
      </w:r>
      <w:r w:rsidR="00CF127F" w:rsidRPr="00C76B92">
        <w:rPr>
          <w:rFonts w:ascii="Times New Roman" w:hAnsi="Times New Roman" w:cs="Times New Roman"/>
          <w:lang w:val="kk-KZ"/>
        </w:rPr>
        <w:t xml:space="preserve">. </w:t>
      </w:r>
      <w:r w:rsidR="008063AC" w:rsidRPr="00C76B92">
        <w:rPr>
          <w:rFonts w:ascii="Times New Roman" w:hAnsi="Times New Roman" w:cs="Times New Roman"/>
          <w:lang w:val="kk-KZ"/>
        </w:rPr>
        <w:t xml:space="preserve"> МҚҰ микрокредиттерін қамтамасыз ету ретінде мыналар қабылданылуы мүмкін:</w:t>
      </w:r>
    </w:p>
    <w:p w14:paraId="343036DB" w14:textId="77777777" w:rsidR="008063AC" w:rsidRPr="00C76B92" w:rsidRDefault="008063AC" w:rsidP="008063AC">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1) Алматы, Нұр-Сұлтан, Шымкент қалаларында, Алматы облысы және Қазақстан Республикасының облыс орталықтарындағы мемлекеттік тіркеуден өткен жер учаскелері;</w:t>
      </w:r>
    </w:p>
    <w:p w14:paraId="2DC11FED" w14:textId="77777777" w:rsidR="003E6814" w:rsidRPr="00C76B92" w:rsidRDefault="003E6814" w:rsidP="003E6814">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2) Алматы, Нұр-Сұлтан, Шымкент қалалары, Алматы облысы және Қазақстан Республикасының облыс орталықтарындағы мемлекеттік тіркеуден өткен тұрғын үй қорының жылжымайтын мүлік объектілері;</w:t>
      </w:r>
    </w:p>
    <w:p w14:paraId="64F28762" w14:textId="77777777" w:rsidR="003E6814" w:rsidRPr="00C76B92" w:rsidRDefault="003E6814" w:rsidP="003E6814">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 xml:space="preserve">3) Алматы, Нұр-Сұлтан, Шымкент қалалары, Алматы облысы және Қазақстан Республикасының облыс орталықтарындағы мемлекеттік тіркеуден өткен тұрғын емес </w:t>
      </w:r>
      <w:r w:rsidRPr="00C76B92">
        <w:rPr>
          <w:rFonts w:ascii="Times New Roman" w:hAnsi="Times New Roman" w:cs="Times New Roman"/>
          <w:lang w:val="kk-KZ"/>
        </w:rPr>
        <w:lastRenderedPageBreak/>
        <w:t>жылжымайтын мүлік (өндірістік, қоймалық, бөлшек сауда, әкімшілік үй-жайлар).;</w:t>
      </w:r>
    </w:p>
    <w:p w14:paraId="4740B4F6" w14:textId="77777777" w:rsidR="003E6814" w:rsidRPr="00C76B92" w:rsidRDefault="003E6814" w:rsidP="003E6814">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4) АҚШ, Жапония, Еуропа, Оңтүстік Корея, Канада елдерінде шығарылған мерзімі 7 жылдан аспайтын және ТМД мен Қытайда шығарылған мерзімі 3 жылдан аспайтын арнайы жабдықтар мен көлік құралдары;</w:t>
      </w:r>
    </w:p>
    <w:p w14:paraId="186B0C99" w14:textId="77777777" w:rsidR="003E6814" w:rsidRPr="00C76B92" w:rsidRDefault="003E6814" w:rsidP="003E6814">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rPr>
        <w:t xml:space="preserve">5) </w:t>
      </w:r>
      <w:r w:rsidRPr="00C76B92">
        <w:rPr>
          <w:rFonts w:ascii="Times New Roman" w:hAnsi="Times New Roman" w:cs="Times New Roman"/>
          <w:lang w:val="kk-KZ"/>
        </w:rPr>
        <w:t>сатып алынатын арнайы көлік құралдары мен арнайы техника;</w:t>
      </w:r>
    </w:p>
    <w:p w14:paraId="6DA2FA2F" w14:textId="77777777" w:rsidR="003E6814" w:rsidRPr="00C76B92" w:rsidRDefault="003E6814" w:rsidP="003E6814">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6) жеке/заңды тұлғаның кепілдігі;</w:t>
      </w:r>
    </w:p>
    <w:p w14:paraId="2064CC32" w14:textId="77777777" w:rsidR="003E6814" w:rsidRPr="00C76B92" w:rsidRDefault="003E6814" w:rsidP="003E6814">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 xml:space="preserve"> МҚҰ ішкі құжаттарымен микрокредиттерді қамтамасыз етудің басқа да түрлері қарастырылуы мүмкін.</w:t>
      </w:r>
    </w:p>
    <w:p w14:paraId="03181866" w14:textId="77777777" w:rsidR="003E6814" w:rsidRPr="00C76B92" w:rsidRDefault="003E6814" w:rsidP="003E6814">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2. Микрокредиттер бойынша қамтамасыз ету ретінде пайдаланылатын кепіл мүлік өтімді болуы тиіс және келесі негізгі талаптарға сай болуы керек:</w:t>
      </w:r>
    </w:p>
    <w:p w14:paraId="4E6CC072" w14:textId="77777777" w:rsidR="003E6814" w:rsidRPr="00C76B92" w:rsidRDefault="003E6814" w:rsidP="003E6814">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1) Кепіл берушінің мүліктік құқықтарын растайтын құжаттардың түпнұсқаларының болуы;</w:t>
      </w:r>
    </w:p>
    <w:p w14:paraId="3D1FA285" w14:textId="77777777" w:rsidR="003E6814" w:rsidRPr="00C76B92" w:rsidRDefault="003E6814" w:rsidP="003E6814">
      <w:pPr>
        <w:widowControl w:val="0"/>
        <w:tabs>
          <w:tab w:val="left" w:pos="220"/>
          <w:tab w:val="left" w:pos="720"/>
        </w:tabs>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2) ұсынылған қамтамасыз етудің Өтініш беру күніне 6 айдан аспайтын мерзімде алынған бағалау құжаттың болуы;</w:t>
      </w:r>
    </w:p>
    <w:p w14:paraId="01AA8F47" w14:textId="77777777" w:rsidR="003E6814" w:rsidRPr="00C76B92" w:rsidRDefault="003E6814" w:rsidP="003E6814">
      <w:pPr>
        <w:widowControl w:val="0"/>
        <w:tabs>
          <w:tab w:val="left" w:pos="220"/>
          <w:tab w:val="left" w:pos="720"/>
        </w:tabs>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3) мүлік және мүліктік құқықтарға үшінші тұлғалардың құқықтары мен заңды талаптары болмауы керек;</w:t>
      </w:r>
    </w:p>
    <w:p w14:paraId="07474ACC" w14:textId="77777777" w:rsidR="003E6814" w:rsidRPr="00C76B92" w:rsidRDefault="003E6814" w:rsidP="003E6814">
      <w:pPr>
        <w:widowControl w:val="0"/>
        <w:tabs>
          <w:tab w:val="left" w:pos="220"/>
          <w:tab w:val="left" w:pos="720"/>
        </w:tabs>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4) Өтініш берушінің кепіл нысанасына қатысты бюджетке міндетті төлемдер бойынша берешегі жоқ;</w:t>
      </w:r>
    </w:p>
    <w:p w14:paraId="7823A90E" w14:textId="77777777" w:rsidR="0067122C" w:rsidRPr="00C76B92" w:rsidRDefault="0067122C" w:rsidP="0067122C">
      <w:pPr>
        <w:widowControl w:val="0"/>
        <w:tabs>
          <w:tab w:val="left" w:pos="220"/>
          <w:tab w:val="left" w:pos="720"/>
        </w:tabs>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5) мүлікті сақтандыруды МҚҰ талабы бойынша Қазақстан Республикасының заңнамасына сәйкес Кепіл беруші/Қарызгер жүзеге асырады;</w:t>
      </w:r>
    </w:p>
    <w:p w14:paraId="0B1979CC" w14:textId="77777777" w:rsidR="0067122C" w:rsidRPr="00C76B92" w:rsidRDefault="0067122C" w:rsidP="0067122C">
      <w:pPr>
        <w:widowControl w:val="0"/>
        <w:tabs>
          <w:tab w:val="left" w:pos="220"/>
          <w:tab w:val="left" w:pos="720"/>
        </w:tabs>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6) Қазақстан Республикасының заңнамасында көзделген жағдайларда кепілге ұсынылатын мүлікке құқықтар осы мүлікке құқықтарды мемлекеттік тіркеуді жүзеге асыратын мемлекеттік органдарда тіркелуге тиіс;</w:t>
      </w:r>
    </w:p>
    <w:p w14:paraId="6B623663" w14:textId="77777777" w:rsidR="0067122C" w:rsidRPr="00C76B92" w:rsidRDefault="0067122C" w:rsidP="0067122C">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7) кепілге қойылған мүліктің сақталуын және күтудің (сақтаудың) қажетті жағдайларын қамтамасыз етуді Кепіл беруші жүзеге асырады;</w:t>
      </w:r>
    </w:p>
    <w:p w14:paraId="31CD6568" w14:textId="77777777" w:rsidR="0067122C" w:rsidRPr="00C76B92" w:rsidRDefault="0067122C" w:rsidP="0067122C">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8)  МҚҰ ішкі құжаттарына сәйкес кепілмен қамтамасыз етуге қойылатын басқа талаптар белгіленуі мүмкін.</w:t>
      </w:r>
    </w:p>
    <w:p w14:paraId="6F71F7D4" w14:textId="77777777" w:rsidR="0067122C" w:rsidRPr="00C76B92" w:rsidRDefault="0067122C" w:rsidP="0067122C">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3. Кепіл мүлкінің өтімділігі МҚҰ-ның ішкі нормативтік құжаттарына сәйкес өтімділік коэффициентінің көрсеткішін пайдалана отырып белгіленеді. МҚҰ әрбір қамтамасыз ету бойынша мүліктің кепіл құнын анықтайды.</w:t>
      </w:r>
    </w:p>
    <w:p w14:paraId="023D7F66" w14:textId="77777777" w:rsidR="0067122C" w:rsidRPr="00C76B92" w:rsidRDefault="0067122C" w:rsidP="0067122C">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4. Кепіл беруші ретінде Қарызгер немесе Қарызгердің міндеттемелерін қамтамасыз ету үшін өз мүлкін ұсынуға ниет білдірген үшінші тұлға бола алады.</w:t>
      </w:r>
    </w:p>
    <w:p w14:paraId="0C4D1771" w14:textId="77777777" w:rsidR="0067122C" w:rsidRPr="00C76B92" w:rsidRDefault="0067122C" w:rsidP="0067122C">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 xml:space="preserve">5. МҚҰ-ның кепіл құқығы кепіл туралы Келісімшартының негізінде туындайды және Қарызгер міндеттемелерді бұзған жағдайда МҚҰ-ға кепілге қойылған мүліктің құнынан өтемақы алу құқығын береді. МҚҰ жасайтын кепіл туралы Келісімшарттарда Қазақстан Республикасының </w:t>
      </w:r>
      <w:r w:rsidRPr="00C76B92">
        <w:rPr>
          <w:rFonts w:ascii="Times New Roman" w:hAnsi="Times New Roman" w:cs="Times New Roman"/>
          <w:lang w:val="kk-KZ"/>
        </w:rPr>
        <w:lastRenderedPageBreak/>
        <w:t>заңнамасында белгіленген міндетті талаптардан басқа, кепілге салынған мүліктің қай тарапта болатыны, оны пайдалануға рұқсат етілгендігі, кепілге салынған мүлікке мониторинг жүргізу кезеңділігі, Қарызгердің міндеттемелері бұзылған жағдайда кепіл ұстаушының кепіл затын соттан тыс сату құқығы, сондай-ақ басқа да талаптар туралы мәліметтерді қамтуы тиіс.</w:t>
      </w:r>
    </w:p>
    <w:p w14:paraId="7350CC38" w14:textId="77777777" w:rsidR="0067122C" w:rsidRPr="00C76B92" w:rsidRDefault="0067122C" w:rsidP="0067122C">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6. Қарызгер кепіл қою арқылы берілген микрокредит туралы Келісімшарт бойынша өз міндеттемелерін орындамаған жағдайда, МҚҰ Қазақстан Республикасының қолданыстағы заңнамасына сәйкес кепілге қойылған мүлікті өндіріп алуға құқылы.</w:t>
      </w:r>
    </w:p>
    <w:p w14:paraId="7DB78470" w14:textId="77777777" w:rsidR="0067122C" w:rsidRPr="00C76B92" w:rsidRDefault="0067122C" w:rsidP="0067122C">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7. Кепілзат нысанының түріне қарай мүлікке құқықтарды мемлекеттік тіркеуді Қазақстан Республикасының заңнамасына сәйкес тіркеуші органдар жүзеге асырады.</w:t>
      </w:r>
    </w:p>
    <w:p w14:paraId="2C7F8552" w14:textId="77777777" w:rsidR="0067122C" w:rsidRPr="00C76B92" w:rsidRDefault="0067122C" w:rsidP="0067122C">
      <w:pPr>
        <w:widowControl w:val="0"/>
        <w:autoSpaceDE w:val="0"/>
        <w:autoSpaceDN w:val="0"/>
        <w:adjustRightInd w:val="0"/>
        <w:spacing w:after="240"/>
        <w:jc w:val="center"/>
        <w:rPr>
          <w:rFonts w:ascii="Times New Roman" w:hAnsi="Times New Roman" w:cs="Times New Roman"/>
          <w:b/>
          <w:lang w:val="kk-KZ"/>
        </w:rPr>
      </w:pPr>
      <w:r w:rsidRPr="00C76B92">
        <w:rPr>
          <w:rFonts w:ascii="Times New Roman" w:hAnsi="Times New Roman" w:cs="Times New Roman"/>
          <w:b/>
          <w:lang w:val="kk-KZ"/>
        </w:rPr>
        <w:t>3 Бөлім. Микрокредит беру тәртібі</w:t>
      </w:r>
    </w:p>
    <w:p w14:paraId="332A783A" w14:textId="77777777" w:rsidR="0067122C" w:rsidRPr="00C76B92" w:rsidRDefault="0067122C" w:rsidP="0067122C">
      <w:pPr>
        <w:widowControl w:val="0"/>
        <w:autoSpaceDE w:val="0"/>
        <w:autoSpaceDN w:val="0"/>
        <w:adjustRightInd w:val="0"/>
        <w:spacing w:after="240"/>
        <w:jc w:val="center"/>
        <w:rPr>
          <w:rFonts w:ascii="Times New Roman" w:hAnsi="Times New Roman" w:cs="Times New Roman"/>
          <w:b/>
          <w:lang w:val="kk-KZ"/>
        </w:rPr>
      </w:pPr>
      <w:r w:rsidRPr="00C76B92">
        <w:rPr>
          <w:rFonts w:ascii="Times New Roman" w:hAnsi="Times New Roman" w:cs="Times New Roman"/>
          <w:b/>
          <w:lang w:val="kk-KZ"/>
        </w:rPr>
        <w:t>§1. Микрокредит беру кезеңдері</w:t>
      </w:r>
    </w:p>
    <w:p w14:paraId="680EF643" w14:textId="77777777" w:rsidR="0067122C" w:rsidRPr="00C76B92" w:rsidRDefault="0067122C" w:rsidP="0067122C">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rPr>
        <w:t xml:space="preserve">1. </w:t>
      </w:r>
      <w:r w:rsidRPr="00C76B92">
        <w:rPr>
          <w:rFonts w:ascii="Times New Roman" w:hAnsi="Times New Roman" w:cs="Times New Roman"/>
          <w:lang w:val="kk-KZ"/>
        </w:rPr>
        <w:t>МҚҰ микрокредиттерді келесі ретпен береді:</w:t>
      </w:r>
    </w:p>
    <w:p w14:paraId="210A5118" w14:textId="77777777" w:rsidR="0067122C" w:rsidRPr="00C76B92" w:rsidRDefault="0067122C" w:rsidP="0067122C">
      <w:pPr>
        <w:widowControl w:val="0"/>
        <w:tabs>
          <w:tab w:val="left" w:pos="220"/>
          <w:tab w:val="left" w:pos="720"/>
        </w:tabs>
        <w:autoSpaceDE w:val="0"/>
        <w:autoSpaceDN w:val="0"/>
        <w:adjustRightInd w:val="0"/>
        <w:spacing w:after="240"/>
        <w:jc w:val="both"/>
        <w:rPr>
          <w:rFonts w:ascii="Times New Roman" w:hAnsi="Times New Roman" w:cs="Times New Roman"/>
        </w:rPr>
      </w:pPr>
      <w:r w:rsidRPr="00C76B92">
        <w:rPr>
          <w:rFonts w:ascii="Times New Roman" w:hAnsi="Times New Roman" w:cs="Times New Roman"/>
        </w:rPr>
        <w:t>1) Клиент</w:t>
      </w:r>
      <w:r w:rsidRPr="00C76B92">
        <w:rPr>
          <w:rFonts w:ascii="Times New Roman" w:hAnsi="Times New Roman" w:cs="Times New Roman"/>
          <w:lang w:val="kk-KZ"/>
        </w:rPr>
        <w:t>ке</w:t>
      </w:r>
      <w:r w:rsidRPr="00C76B92">
        <w:rPr>
          <w:rFonts w:ascii="Times New Roman" w:hAnsi="Times New Roman" w:cs="Times New Roman"/>
        </w:rPr>
        <w:t xml:space="preserve"> </w:t>
      </w:r>
      <w:proofErr w:type="spellStart"/>
      <w:r w:rsidRPr="00C76B92">
        <w:rPr>
          <w:rFonts w:ascii="Times New Roman" w:hAnsi="Times New Roman" w:cs="Times New Roman"/>
        </w:rPr>
        <w:t>кеңес</w:t>
      </w:r>
      <w:proofErr w:type="spellEnd"/>
      <w:r w:rsidRPr="00C76B92">
        <w:rPr>
          <w:rFonts w:ascii="Times New Roman" w:hAnsi="Times New Roman" w:cs="Times New Roman"/>
          <w:lang w:val="kk-KZ"/>
        </w:rPr>
        <w:t xml:space="preserve"> беру</w:t>
      </w:r>
      <w:r w:rsidRPr="00C76B92">
        <w:rPr>
          <w:rFonts w:ascii="Times New Roman" w:hAnsi="Times New Roman" w:cs="Times New Roman"/>
        </w:rPr>
        <w:t>;</w:t>
      </w:r>
    </w:p>
    <w:p w14:paraId="23D5B6A6" w14:textId="77777777" w:rsidR="0067122C" w:rsidRPr="00C76B92" w:rsidRDefault="0067122C" w:rsidP="0067122C">
      <w:pPr>
        <w:widowControl w:val="0"/>
        <w:tabs>
          <w:tab w:val="left" w:pos="220"/>
          <w:tab w:val="left" w:pos="720"/>
        </w:tabs>
        <w:autoSpaceDE w:val="0"/>
        <w:autoSpaceDN w:val="0"/>
        <w:adjustRightInd w:val="0"/>
        <w:spacing w:after="240"/>
        <w:jc w:val="both"/>
        <w:rPr>
          <w:rFonts w:ascii="Times New Roman" w:hAnsi="Times New Roman" w:cs="Times New Roman"/>
        </w:rPr>
      </w:pPr>
      <w:r w:rsidRPr="00C76B92">
        <w:rPr>
          <w:rFonts w:ascii="Times New Roman" w:hAnsi="Times New Roman" w:cs="Times New Roman"/>
        </w:rPr>
        <w:t xml:space="preserve">2) </w:t>
      </w:r>
      <w:proofErr w:type="spellStart"/>
      <w:r w:rsidRPr="00C76B92">
        <w:rPr>
          <w:rFonts w:ascii="Times New Roman" w:hAnsi="Times New Roman" w:cs="Times New Roman"/>
        </w:rPr>
        <w:t>Клиентті</w:t>
      </w:r>
      <w:proofErr w:type="spellEnd"/>
      <w:r w:rsidRPr="00C76B92">
        <w:rPr>
          <w:rFonts w:ascii="Times New Roman" w:hAnsi="Times New Roman" w:cs="Times New Roman"/>
        </w:rPr>
        <w:t xml:space="preserve"> </w:t>
      </w:r>
      <w:r w:rsidRPr="00C76B92">
        <w:rPr>
          <w:rFonts w:ascii="Times New Roman" w:hAnsi="Times New Roman" w:cs="Times New Roman"/>
          <w:lang w:val="kk-KZ"/>
        </w:rPr>
        <w:t>бастапқы</w:t>
      </w:r>
      <w:r w:rsidRPr="00C76B92">
        <w:rPr>
          <w:rFonts w:ascii="Times New Roman" w:hAnsi="Times New Roman" w:cs="Times New Roman"/>
        </w:rPr>
        <w:t xml:space="preserve"> </w:t>
      </w:r>
      <w:r w:rsidRPr="00C76B92">
        <w:rPr>
          <w:rFonts w:ascii="Times New Roman" w:hAnsi="Times New Roman" w:cs="Times New Roman"/>
          <w:lang w:val="kk-KZ"/>
        </w:rPr>
        <w:t>саралау</w:t>
      </w:r>
      <w:r w:rsidRPr="00C76B92">
        <w:rPr>
          <w:rFonts w:ascii="Times New Roman" w:hAnsi="Times New Roman" w:cs="Times New Roman"/>
        </w:rPr>
        <w:t>;</w:t>
      </w:r>
    </w:p>
    <w:p w14:paraId="58CCC93B" w14:textId="77777777" w:rsidR="0067122C" w:rsidRPr="00C76B92" w:rsidRDefault="0067122C" w:rsidP="0067122C">
      <w:pPr>
        <w:widowControl w:val="0"/>
        <w:tabs>
          <w:tab w:val="left" w:pos="220"/>
          <w:tab w:val="left" w:pos="720"/>
        </w:tabs>
        <w:autoSpaceDE w:val="0"/>
        <w:autoSpaceDN w:val="0"/>
        <w:adjustRightInd w:val="0"/>
        <w:spacing w:after="240"/>
        <w:jc w:val="both"/>
        <w:rPr>
          <w:rFonts w:ascii="Times New Roman" w:hAnsi="Times New Roman" w:cs="Times New Roman"/>
        </w:rPr>
      </w:pPr>
      <w:r w:rsidRPr="00C76B92">
        <w:rPr>
          <w:rFonts w:ascii="Times New Roman" w:hAnsi="Times New Roman" w:cs="Times New Roman"/>
        </w:rPr>
        <w:t xml:space="preserve">3) микрокредит </w:t>
      </w:r>
      <w:proofErr w:type="spellStart"/>
      <w:r w:rsidRPr="00C76B92">
        <w:rPr>
          <w:rFonts w:ascii="Times New Roman" w:hAnsi="Times New Roman" w:cs="Times New Roman"/>
        </w:rPr>
        <w:t>алуға</w:t>
      </w:r>
      <w:proofErr w:type="spellEnd"/>
      <w:r w:rsidRPr="00C76B92">
        <w:rPr>
          <w:rFonts w:ascii="Times New Roman" w:hAnsi="Times New Roman" w:cs="Times New Roman"/>
        </w:rPr>
        <w:t xml:space="preserve"> </w:t>
      </w:r>
      <w:r w:rsidRPr="00C76B92">
        <w:rPr>
          <w:rFonts w:ascii="Times New Roman" w:hAnsi="Times New Roman" w:cs="Times New Roman"/>
          <w:lang w:val="kk-KZ"/>
        </w:rPr>
        <w:t>Өтінішті</w:t>
      </w:r>
      <w:r w:rsidRPr="00C76B92">
        <w:rPr>
          <w:rFonts w:ascii="Times New Roman" w:hAnsi="Times New Roman" w:cs="Times New Roman"/>
        </w:rPr>
        <w:t xml:space="preserve"> </w:t>
      </w:r>
      <w:proofErr w:type="spellStart"/>
      <w:r w:rsidRPr="00C76B92">
        <w:rPr>
          <w:rFonts w:ascii="Times New Roman" w:hAnsi="Times New Roman" w:cs="Times New Roman"/>
        </w:rPr>
        <w:t>толтыру</w:t>
      </w:r>
      <w:proofErr w:type="spellEnd"/>
      <w:r w:rsidRPr="00C76B92">
        <w:rPr>
          <w:rFonts w:ascii="Times New Roman" w:hAnsi="Times New Roman" w:cs="Times New Roman"/>
        </w:rPr>
        <w:t>;</w:t>
      </w:r>
    </w:p>
    <w:p w14:paraId="4350CED9" w14:textId="77777777" w:rsidR="0067122C" w:rsidRPr="00C76B92" w:rsidRDefault="0067122C" w:rsidP="0067122C">
      <w:pPr>
        <w:widowControl w:val="0"/>
        <w:tabs>
          <w:tab w:val="left" w:pos="220"/>
          <w:tab w:val="left" w:pos="720"/>
        </w:tabs>
        <w:autoSpaceDE w:val="0"/>
        <w:autoSpaceDN w:val="0"/>
        <w:adjustRightInd w:val="0"/>
        <w:spacing w:after="240"/>
        <w:jc w:val="both"/>
        <w:rPr>
          <w:rFonts w:ascii="Times New Roman" w:hAnsi="Times New Roman" w:cs="Times New Roman"/>
        </w:rPr>
      </w:pPr>
      <w:r w:rsidRPr="00C76B92">
        <w:rPr>
          <w:rFonts w:ascii="Times New Roman" w:hAnsi="Times New Roman" w:cs="Times New Roman"/>
        </w:rPr>
        <w:t xml:space="preserve">4) </w:t>
      </w:r>
      <w:proofErr w:type="spellStart"/>
      <w:r w:rsidRPr="00C76B92">
        <w:rPr>
          <w:rFonts w:ascii="Times New Roman" w:hAnsi="Times New Roman" w:cs="Times New Roman"/>
        </w:rPr>
        <w:t>Өтініш</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берушінің</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Өтінішті</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қарау</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үшін</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қажетті</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құжаттар</w:t>
      </w:r>
      <w:proofErr w:type="spellEnd"/>
      <w:r w:rsidRPr="00C76B92">
        <w:rPr>
          <w:rFonts w:ascii="Times New Roman" w:hAnsi="Times New Roman" w:cs="Times New Roman"/>
          <w:lang w:val="kk-KZ"/>
        </w:rPr>
        <w:t xml:space="preserve">ды </w:t>
      </w:r>
      <w:proofErr w:type="spellStart"/>
      <w:r w:rsidRPr="00C76B92">
        <w:rPr>
          <w:rFonts w:ascii="Times New Roman" w:hAnsi="Times New Roman" w:cs="Times New Roman"/>
        </w:rPr>
        <w:t>ұсынуы</w:t>
      </w:r>
      <w:proofErr w:type="spellEnd"/>
      <w:r w:rsidRPr="00C76B92">
        <w:rPr>
          <w:rFonts w:ascii="Times New Roman" w:hAnsi="Times New Roman" w:cs="Times New Roman"/>
        </w:rPr>
        <w:t>;</w:t>
      </w:r>
    </w:p>
    <w:p w14:paraId="0E1C42B0" w14:textId="77777777" w:rsidR="0067122C" w:rsidRPr="00C76B92" w:rsidRDefault="0067122C" w:rsidP="0067122C">
      <w:pPr>
        <w:widowControl w:val="0"/>
        <w:tabs>
          <w:tab w:val="left" w:pos="220"/>
          <w:tab w:val="left" w:pos="720"/>
        </w:tabs>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rPr>
        <w:t xml:space="preserve">5) </w:t>
      </w:r>
      <w:r w:rsidRPr="00C76B92">
        <w:rPr>
          <w:rFonts w:ascii="Times New Roman" w:hAnsi="Times New Roman" w:cs="Times New Roman"/>
          <w:lang w:val="kk-KZ"/>
        </w:rPr>
        <w:t>кепілзаттық қамтамасыз етуді бағалау;</w:t>
      </w:r>
    </w:p>
    <w:p w14:paraId="10849808" w14:textId="77777777" w:rsidR="0067122C" w:rsidRPr="00C76B92" w:rsidRDefault="0067122C" w:rsidP="0067122C">
      <w:pPr>
        <w:widowControl w:val="0"/>
        <w:tabs>
          <w:tab w:val="left" w:pos="220"/>
          <w:tab w:val="left" w:pos="720"/>
        </w:tabs>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6) Өтініш берушінің несие төлеу қабілетін бағалау;</w:t>
      </w:r>
    </w:p>
    <w:p w14:paraId="49C9365C" w14:textId="77777777" w:rsidR="0067122C" w:rsidRPr="00C76B92" w:rsidRDefault="0067122C" w:rsidP="0067122C">
      <w:pPr>
        <w:widowControl w:val="0"/>
        <w:tabs>
          <w:tab w:val="left" w:pos="220"/>
          <w:tab w:val="left" w:pos="720"/>
        </w:tabs>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7) МҚҰ уәкілетті органының микрокредит беру туралы шешім қабылдауы;</w:t>
      </w:r>
    </w:p>
    <w:p w14:paraId="47373DE4" w14:textId="77777777" w:rsidR="0067122C" w:rsidRPr="00C76B92" w:rsidRDefault="0067122C" w:rsidP="0067122C">
      <w:pPr>
        <w:widowControl w:val="0"/>
        <w:tabs>
          <w:tab w:val="left" w:pos="220"/>
          <w:tab w:val="left" w:pos="720"/>
        </w:tabs>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8) Қазақстан Республикасы заңнамасының және МҚҰ ішкі нормативтік құжаттарының талаптарына сәйкес микрокредит беру туралы Келісімшартты және Кепіл туралы Келісімшартты, сондай-ақ басқа да қажетті құжаттарды жасау;</w:t>
      </w:r>
    </w:p>
    <w:p w14:paraId="2D4E1ED5" w14:textId="77777777" w:rsidR="0067122C" w:rsidRPr="00C76B92" w:rsidRDefault="0067122C" w:rsidP="0067122C">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9) кепiлге қойылған мүлiкке ауыртпалық (тиым) салу және онымен кепiлге қойылған мүлiктiң тiркелген жерi бойынша мәмiлелер жасау;</w:t>
      </w:r>
    </w:p>
    <w:p w14:paraId="2901A467" w14:textId="77777777" w:rsidR="0067122C" w:rsidRPr="00C76B92" w:rsidRDefault="0067122C" w:rsidP="0067122C">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10) микрокредитті беру.</w:t>
      </w:r>
    </w:p>
    <w:p w14:paraId="0F0EFD45" w14:textId="2BC11BD4" w:rsidR="00EE3584" w:rsidRPr="00C76B92" w:rsidRDefault="00EE3584" w:rsidP="0003352C">
      <w:pPr>
        <w:tabs>
          <w:tab w:val="left" w:pos="975"/>
        </w:tabs>
        <w:jc w:val="both"/>
        <w:rPr>
          <w:rStyle w:val="FontStyle11"/>
          <w:sz w:val="24"/>
          <w:szCs w:val="24"/>
        </w:rPr>
      </w:pPr>
      <w:r w:rsidRPr="00C76B92">
        <w:rPr>
          <w:rStyle w:val="FontStyle11"/>
          <w:sz w:val="24"/>
          <w:szCs w:val="24"/>
          <w:lang w:val="kk-KZ"/>
        </w:rPr>
        <w:t xml:space="preserve">2. </w:t>
      </w:r>
      <w:r w:rsidR="0067122C" w:rsidRPr="00C76B92">
        <w:rPr>
          <w:rFonts w:ascii="Times New Roman" w:hAnsi="Times New Roman" w:cs="Times New Roman"/>
          <w:lang w:val="kk-KZ"/>
        </w:rPr>
        <w:t xml:space="preserve">Клиент </w:t>
      </w:r>
      <w:r w:rsidR="004A5D8D" w:rsidRPr="00C76B92">
        <w:rPr>
          <w:rFonts w:ascii="Times New Roman" w:hAnsi="Times New Roman" w:cs="Times New Roman"/>
          <w:lang w:val="kk-KZ"/>
        </w:rPr>
        <w:t>кеңес алу</w:t>
      </w:r>
      <w:r w:rsidR="0067122C" w:rsidRPr="00C76B92">
        <w:rPr>
          <w:rFonts w:ascii="Times New Roman" w:hAnsi="Times New Roman" w:cs="Times New Roman"/>
          <w:lang w:val="kk-KZ"/>
        </w:rPr>
        <w:t xml:space="preserve"> мен алдын ала </w:t>
      </w:r>
      <w:r w:rsidR="004A5D8D" w:rsidRPr="00C76B92">
        <w:rPr>
          <w:rFonts w:ascii="Times New Roman" w:hAnsi="Times New Roman" w:cs="Times New Roman"/>
          <w:lang w:val="kk-KZ"/>
        </w:rPr>
        <w:t>саралаудан</w:t>
      </w:r>
      <w:r w:rsidR="0067122C" w:rsidRPr="00C76B92">
        <w:rPr>
          <w:rFonts w:ascii="Times New Roman" w:hAnsi="Times New Roman" w:cs="Times New Roman"/>
          <w:lang w:val="kk-KZ"/>
        </w:rPr>
        <w:t xml:space="preserve"> </w:t>
      </w:r>
      <w:r w:rsidR="004A5D8D" w:rsidRPr="00C76B92">
        <w:rPr>
          <w:rFonts w:ascii="Times New Roman" w:hAnsi="Times New Roman" w:cs="Times New Roman"/>
          <w:lang w:val="kk-KZ"/>
        </w:rPr>
        <w:t>өткенге</w:t>
      </w:r>
      <w:r w:rsidR="0067122C" w:rsidRPr="00C76B92">
        <w:rPr>
          <w:rFonts w:ascii="Times New Roman" w:hAnsi="Times New Roman" w:cs="Times New Roman"/>
          <w:lang w:val="kk-KZ"/>
        </w:rPr>
        <w:t xml:space="preserve"> дейін микрокредит алуға жазбаша өтінішпен МҚҰ-ға жүгінуге құқылы. </w:t>
      </w:r>
      <w:proofErr w:type="spellStart"/>
      <w:r w:rsidR="0067122C" w:rsidRPr="00C76B92">
        <w:rPr>
          <w:rFonts w:ascii="Times New Roman" w:hAnsi="Times New Roman" w:cs="Times New Roman"/>
        </w:rPr>
        <w:t>Клиенттердің</w:t>
      </w:r>
      <w:proofErr w:type="spellEnd"/>
      <w:r w:rsidR="0067122C" w:rsidRPr="00C76B92">
        <w:rPr>
          <w:rFonts w:ascii="Times New Roman" w:hAnsi="Times New Roman" w:cs="Times New Roman"/>
        </w:rPr>
        <w:t>/</w:t>
      </w:r>
      <w:proofErr w:type="spellStart"/>
      <w:r w:rsidR="0067122C" w:rsidRPr="00C76B92">
        <w:rPr>
          <w:rFonts w:ascii="Times New Roman" w:hAnsi="Times New Roman" w:cs="Times New Roman"/>
        </w:rPr>
        <w:t>Өтініш</w:t>
      </w:r>
      <w:proofErr w:type="spellEnd"/>
      <w:r w:rsidR="0067122C" w:rsidRPr="00C76B92">
        <w:rPr>
          <w:rFonts w:ascii="Times New Roman" w:hAnsi="Times New Roman" w:cs="Times New Roman"/>
        </w:rPr>
        <w:t xml:space="preserve"> </w:t>
      </w:r>
      <w:proofErr w:type="spellStart"/>
      <w:r w:rsidR="0067122C" w:rsidRPr="00C76B92">
        <w:rPr>
          <w:rFonts w:ascii="Times New Roman" w:hAnsi="Times New Roman" w:cs="Times New Roman"/>
        </w:rPr>
        <w:t>берушілердің</w:t>
      </w:r>
      <w:proofErr w:type="spellEnd"/>
      <w:r w:rsidR="0067122C" w:rsidRPr="00C76B92">
        <w:rPr>
          <w:rFonts w:ascii="Times New Roman" w:hAnsi="Times New Roman" w:cs="Times New Roman"/>
        </w:rPr>
        <w:t xml:space="preserve"> </w:t>
      </w:r>
      <w:proofErr w:type="spellStart"/>
      <w:r w:rsidR="0067122C" w:rsidRPr="00C76B92">
        <w:rPr>
          <w:rFonts w:ascii="Times New Roman" w:hAnsi="Times New Roman" w:cs="Times New Roman"/>
        </w:rPr>
        <w:t>барлық</w:t>
      </w:r>
      <w:proofErr w:type="spellEnd"/>
      <w:r w:rsidR="0067122C" w:rsidRPr="00C76B92">
        <w:rPr>
          <w:rFonts w:ascii="Times New Roman" w:hAnsi="Times New Roman" w:cs="Times New Roman"/>
        </w:rPr>
        <w:t xml:space="preserve"> </w:t>
      </w:r>
      <w:proofErr w:type="spellStart"/>
      <w:r w:rsidR="0067122C" w:rsidRPr="00C76B92">
        <w:rPr>
          <w:rFonts w:ascii="Times New Roman" w:hAnsi="Times New Roman" w:cs="Times New Roman"/>
        </w:rPr>
        <w:t>өтініштері</w:t>
      </w:r>
      <w:proofErr w:type="spellEnd"/>
      <w:r w:rsidR="0067122C" w:rsidRPr="00C76B92">
        <w:rPr>
          <w:rFonts w:ascii="Times New Roman" w:hAnsi="Times New Roman" w:cs="Times New Roman"/>
        </w:rPr>
        <w:t xml:space="preserve"> </w:t>
      </w:r>
      <w:proofErr w:type="spellStart"/>
      <w:r w:rsidR="0067122C" w:rsidRPr="00C76B92">
        <w:rPr>
          <w:rFonts w:ascii="Times New Roman" w:hAnsi="Times New Roman" w:cs="Times New Roman"/>
        </w:rPr>
        <w:t>тіркелуге</w:t>
      </w:r>
      <w:proofErr w:type="spellEnd"/>
      <w:r w:rsidR="0067122C" w:rsidRPr="00C76B92">
        <w:rPr>
          <w:rFonts w:ascii="Times New Roman" w:hAnsi="Times New Roman" w:cs="Times New Roman"/>
        </w:rPr>
        <w:t xml:space="preserve"> </w:t>
      </w:r>
      <w:proofErr w:type="spellStart"/>
      <w:r w:rsidR="0067122C" w:rsidRPr="00C76B92">
        <w:rPr>
          <w:rFonts w:ascii="Times New Roman" w:hAnsi="Times New Roman" w:cs="Times New Roman"/>
        </w:rPr>
        <w:t>жатады</w:t>
      </w:r>
      <w:proofErr w:type="spellEnd"/>
      <w:r w:rsidR="0067122C" w:rsidRPr="00C76B92">
        <w:rPr>
          <w:rFonts w:ascii="Times New Roman" w:hAnsi="Times New Roman" w:cs="Times New Roman"/>
        </w:rPr>
        <w:t xml:space="preserve"> </w:t>
      </w:r>
      <w:proofErr w:type="spellStart"/>
      <w:r w:rsidR="0067122C" w:rsidRPr="00C76B92">
        <w:rPr>
          <w:rFonts w:ascii="Times New Roman" w:hAnsi="Times New Roman" w:cs="Times New Roman"/>
        </w:rPr>
        <w:t>және</w:t>
      </w:r>
      <w:proofErr w:type="spellEnd"/>
      <w:r w:rsidR="0067122C" w:rsidRPr="00C76B92">
        <w:rPr>
          <w:rFonts w:ascii="Times New Roman" w:hAnsi="Times New Roman" w:cs="Times New Roman"/>
        </w:rPr>
        <w:t xml:space="preserve"> </w:t>
      </w:r>
      <w:proofErr w:type="spellStart"/>
      <w:r w:rsidR="0067122C" w:rsidRPr="00C76B92">
        <w:rPr>
          <w:rFonts w:ascii="Times New Roman" w:hAnsi="Times New Roman" w:cs="Times New Roman"/>
        </w:rPr>
        <w:t>Қазақстан</w:t>
      </w:r>
      <w:proofErr w:type="spellEnd"/>
      <w:r w:rsidR="0067122C" w:rsidRPr="00C76B92">
        <w:rPr>
          <w:rFonts w:ascii="Times New Roman" w:hAnsi="Times New Roman" w:cs="Times New Roman"/>
        </w:rPr>
        <w:t xml:space="preserve"> </w:t>
      </w:r>
      <w:proofErr w:type="spellStart"/>
      <w:r w:rsidR="0067122C" w:rsidRPr="00C76B92">
        <w:rPr>
          <w:rFonts w:ascii="Times New Roman" w:hAnsi="Times New Roman" w:cs="Times New Roman"/>
        </w:rPr>
        <w:t>Республикасының</w:t>
      </w:r>
      <w:proofErr w:type="spellEnd"/>
      <w:r w:rsidR="0067122C" w:rsidRPr="00C76B92">
        <w:rPr>
          <w:rFonts w:ascii="Times New Roman" w:hAnsi="Times New Roman" w:cs="Times New Roman"/>
        </w:rPr>
        <w:t xml:space="preserve"> </w:t>
      </w:r>
      <w:proofErr w:type="spellStart"/>
      <w:r w:rsidR="0067122C" w:rsidRPr="00C76B92">
        <w:rPr>
          <w:rFonts w:ascii="Times New Roman" w:hAnsi="Times New Roman" w:cs="Times New Roman"/>
        </w:rPr>
        <w:t>заңнамасында</w:t>
      </w:r>
      <w:proofErr w:type="spellEnd"/>
      <w:r w:rsidR="0067122C" w:rsidRPr="00C76B92">
        <w:rPr>
          <w:rFonts w:ascii="Times New Roman" w:hAnsi="Times New Roman" w:cs="Times New Roman"/>
        </w:rPr>
        <w:t xml:space="preserve"> </w:t>
      </w:r>
      <w:proofErr w:type="spellStart"/>
      <w:r w:rsidR="0067122C" w:rsidRPr="00C76B92">
        <w:rPr>
          <w:rFonts w:ascii="Times New Roman" w:hAnsi="Times New Roman" w:cs="Times New Roman"/>
        </w:rPr>
        <w:t>белгіленген</w:t>
      </w:r>
      <w:proofErr w:type="spellEnd"/>
      <w:r w:rsidR="0067122C" w:rsidRPr="00C76B92">
        <w:rPr>
          <w:rFonts w:ascii="Times New Roman" w:hAnsi="Times New Roman" w:cs="Times New Roman"/>
        </w:rPr>
        <w:t xml:space="preserve"> </w:t>
      </w:r>
      <w:proofErr w:type="spellStart"/>
      <w:r w:rsidR="0067122C" w:rsidRPr="00C76B92">
        <w:rPr>
          <w:rFonts w:ascii="Times New Roman" w:hAnsi="Times New Roman" w:cs="Times New Roman"/>
        </w:rPr>
        <w:t>тәртіппен</w:t>
      </w:r>
      <w:proofErr w:type="spellEnd"/>
      <w:r w:rsidR="0067122C" w:rsidRPr="00C76B92">
        <w:rPr>
          <w:rFonts w:ascii="Times New Roman" w:hAnsi="Times New Roman" w:cs="Times New Roman"/>
        </w:rPr>
        <w:t xml:space="preserve"> </w:t>
      </w:r>
      <w:proofErr w:type="spellStart"/>
      <w:r w:rsidR="0067122C" w:rsidRPr="00C76B92">
        <w:rPr>
          <w:rFonts w:ascii="Times New Roman" w:hAnsi="Times New Roman" w:cs="Times New Roman"/>
        </w:rPr>
        <w:t>қаралуы</w:t>
      </w:r>
      <w:proofErr w:type="spellEnd"/>
      <w:r w:rsidR="0067122C" w:rsidRPr="00C76B92">
        <w:rPr>
          <w:rFonts w:ascii="Times New Roman" w:hAnsi="Times New Roman" w:cs="Times New Roman"/>
        </w:rPr>
        <w:t xml:space="preserve"> </w:t>
      </w:r>
      <w:proofErr w:type="spellStart"/>
      <w:r w:rsidR="0067122C" w:rsidRPr="00C76B92">
        <w:rPr>
          <w:rFonts w:ascii="Times New Roman" w:hAnsi="Times New Roman" w:cs="Times New Roman"/>
        </w:rPr>
        <w:t>тиіс</w:t>
      </w:r>
      <w:proofErr w:type="spellEnd"/>
      <w:r w:rsidR="0067122C" w:rsidRPr="00C76B92">
        <w:rPr>
          <w:rFonts w:ascii="Times New Roman" w:hAnsi="Times New Roman" w:cs="Times New Roman"/>
        </w:rPr>
        <w:t>.</w:t>
      </w:r>
    </w:p>
    <w:p w14:paraId="6FA4005F" w14:textId="64209DCB" w:rsidR="00EE3584" w:rsidRPr="00C76B92" w:rsidRDefault="00EE3584" w:rsidP="0003352C">
      <w:pPr>
        <w:widowControl w:val="0"/>
        <w:autoSpaceDE w:val="0"/>
        <w:autoSpaceDN w:val="0"/>
        <w:adjustRightInd w:val="0"/>
        <w:spacing w:after="240"/>
        <w:jc w:val="both"/>
        <w:rPr>
          <w:rFonts w:ascii="Times New Roman" w:hAnsi="Times New Roman" w:cs="Times New Roman"/>
        </w:rPr>
      </w:pPr>
      <w:r w:rsidRPr="00C76B92">
        <w:rPr>
          <w:rStyle w:val="FontStyle11"/>
          <w:sz w:val="24"/>
          <w:szCs w:val="24"/>
        </w:rPr>
        <w:t xml:space="preserve">3. </w:t>
      </w:r>
      <w:proofErr w:type="spellStart"/>
      <w:r w:rsidR="009D75BA" w:rsidRPr="00C76B92">
        <w:rPr>
          <w:rStyle w:val="FontStyle11"/>
          <w:sz w:val="24"/>
          <w:szCs w:val="24"/>
        </w:rPr>
        <w:t>Кепілсіз</w:t>
      </w:r>
      <w:proofErr w:type="spellEnd"/>
      <w:r w:rsidR="009D75BA" w:rsidRPr="00C76B92">
        <w:rPr>
          <w:rStyle w:val="FontStyle11"/>
          <w:sz w:val="24"/>
          <w:szCs w:val="24"/>
        </w:rPr>
        <w:t xml:space="preserve"> микрокредит беру </w:t>
      </w:r>
      <w:proofErr w:type="spellStart"/>
      <w:r w:rsidR="009D75BA" w:rsidRPr="00C76B92">
        <w:rPr>
          <w:rStyle w:val="FontStyle11"/>
          <w:sz w:val="24"/>
          <w:szCs w:val="24"/>
        </w:rPr>
        <w:t>кезінде</w:t>
      </w:r>
      <w:proofErr w:type="spellEnd"/>
      <w:r w:rsidR="009D75BA" w:rsidRPr="00C76B92">
        <w:rPr>
          <w:rStyle w:val="FontStyle11"/>
          <w:sz w:val="24"/>
          <w:szCs w:val="24"/>
        </w:rPr>
        <w:t xml:space="preserve"> 1-тармақтың 5), 9) </w:t>
      </w:r>
      <w:proofErr w:type="spellStart"/>
      <w:r w:rsidR="009D75BA" w:rsidRPr="00C76B92">
        <w:rPr>
          <w:rStyle w:val="FontStyle11"/>
          <w:sz w:val="24"/>
          <w:szCs w:val="24"/>
        </w:rPr>
        <w:t>тармақшаларының</w:t>
      </w:r>
      <w:proofErr w:type="spellEnd"/>
      <w:r w:rsidR="009D75BA" w:rsidRPr="00C76B92">
        <w:rPr>
          <w:rStyle w:val="FontStyle11"/>
          <w:sz w:val="24"/>
          <w:szCs w:val="24"/>
        </w:rPr>
        <w:t xml:space="preserve"> </w:t>
      </w:r>
      <w:proofErr w:type="spellStart"/>
      <w:r w:rsidR="009D75BA" w:rsidRPr="00C76B92">
        <w:rPr>
          <w:rStyle w:val="FontStyle11"/>
          <w:sz w:val="24"/>
          <w:szCs w:val="24"/>
        </w:rPr>
        <w:t>талаптарын</w:t>
      </w:r>
      <w:proofErr w:type="spellEnd"/>
      <w:r w:rsidR="009D75BA" w:rsidRPr="00C76B92">
        <w:rPr>
          <w:rStyle w:val="FontStyle11"/>
          <w:sz w:val="24"/>
          <w:szCs w:val="24"/>
        </w:rPr>
        <w:t xml:space="preserve">, </w:t>
      </w:r>
      <w:proofErr w:type="spellStart"/>
      <w:r w:rsidR="009D75BA" w:rsidRPr="00C76B92">
        <w:rPr>
          <w:rStyle w:val="FontStyle11"/>
          <w:sz w:val="24"/>
          <w:szCs w:val="24"/>
        </w:rPr>
        <w:t>сондай-ақ</w:t>
      </w:r>
      <w:proofErr w:type="spellEnd"/>
      <w:r w:rsidR="009D75BA" w:rsidRPr="00C76B92">
        <w:rPr>
          <w:rStyle w:val="FontStyle11"/>
          <w:sz w:val="24"/>
          <w:szCs w:val="24"/>
        </w:rPr>
        <w:t xml:space="preserve"> осы </w:t>
      </w:r>
      <w:proofErr w:type="spellStart"/>
      <w:r w:rsidR="009D75BA" w:rsidRPr="00C76B92">
        <w:rPr>
          <w:rStyle w:val="FontStyle11"/>
          <w:sz w:val="24"/>
          <w:szCs w:val="24"/>
        </w:rPr>
        <w:t>Қағидаларда</w:t>
      </w:r>
      <w:proofErr w:type="spellEnd"/>
      <w:r w:rsidR="009D75BA" w:rsidRPr="00C76B92">
        <w:rPr>
          <w:rStyle w:val="FontStyle11"/>
          <w:sz w:val="24"/>
          <w:szCs w:val="24"/>
        </w:rPr>
        <w:t xml:space="preserve"> </w:t>
      </w:r>
      <w:proofErr w:type="spellStart"/>
      <w:r w:rsidR="009D75BA" w:rsidRPr="00C76B92">
        <w:rPr>
          <w:rStyle w:val="FontStyle11"/>
          <w:sz w:val="24"/>
          <w:szCs w:val="24"/>
        </w:rPr>
        <w:t>қамтамасыз</w:t>
      </w:r>
      <w:proofErr w:type="spellEnd"/>
      <w:r w:rsidR="009D75BA" w:rsidRPr="00C76B92">
        <w:rPr>
          <w:rStyle w:val="FontStyle11"/>
          <w:sz w:val="24"/>
          <w:szCs w:val="24"/>
        </w:rPr>
        <w:t xml:space="preserve"> </w:t>
      </w:r>
      <w:proofErr w:type="spellStart"/>
      <w:r w:rsidR="009D75BA" w:rsidRPr="00C76B92">
        <w:rPr>
          <w:rStyle w:val="FontStyle11"/>
          <w:sz w:val="24"/>
          <w:szCs w:val="24"/>
        </w:rPr>
        <w:t>етілген</w:t>
      </w:r>
      <w:proofErr w:type="spellEnd"/>
      <w:r w:rsidR="009D75BA" w:rsidRPr="00C76B92">
        <w:rPr>
          <w:rStyle w:val="FontStyle11"/>
          <w:sz w:val="24"/>
          <w:szCs w:val="24"/>
        </w:rPr>
        <w:t xml:space="preserve"> </w:t>
      </w:r>
      <w:proofErr w:type="spellStart"/>
      <w:r w:rsidR="009D75BA" w:rsidRPr="00C76B92">
        <w:rPr>
          <w:rStyle w:val="FontStyle11"/>
          <w:sz w:val="24"/>
          <w:szCs w:val="24"/>
        </w:rPr>
        <w:t>микрокредиттер</w:t>
      </w:r>
      <w:proofErr w:type="spellEnd"/>
      <w:r w:rsidR="009D75BA" w:rsidRPr="00C76B92">
        <w:rPr>
          <w:rStyle w:val="FontStyle11"/>
          <w:sz w:val="24"/>
          <w:szCs w:val="24"/>
        </w:rPr>
        <w:t xml:space="preserve"> </w:t>
      </w:r>
      <w:proofErr w:type="spellStart"/>
      <w:r w:rsidR="009D75BA" w:rsidRPr="00C76B92">
        <w:rPr>
          <w:rStyle w:val="FontStyle11"/>
          <w:sz w:val="24"/>
          <w:szCs w:val="24"/>
        </w:rPr>
        <w:t>үшін</w:t>
      </w:r>
      <w:proofErr w:type="spellEnd"/>
      <w:r w:rsidR="009D75BA" w:rsidRPr="00C76B92">
        <w:rPr>
          <w:rStyle w:val="FontStyle11"/>
          <w:sz w:val="24"/>
          <w:szCs w:val="24"/>
        </w:rPr>
        <w:t xml:space="preserve"> </w:t>
      </w:r>
      <w:proofErr w:type="spellStart"/>
      <w:r w:rsidR="009D75BA" w:rsidRPr="00C76B92">
        <w:rPr>
          <w:rStyle w:val="FontStyle11"/>
          <w:sz w:val="24"/>
          <w:szCs w:val="24"/>
        </w:rPr>
        <w:t>белгіленген</w:t>
      </w:r>
      <w:proofErr w:type="spellEnd"/>
      <w:r w:rsidR="009D75BA" w:rsidRPr="00C76B92">
        <w:rPr>
          <w:rStyle w:val="FontStyle11"/>
          <w:sz w:val="24"/>
          <w:szCs w:val="24"/>
        </w:rPr>
        <w:t xml:space="preserve"> </w:t>
      </w:r>
      <w:proofErr w:type="spellStart"/>
      <w:r w:rsidR="009D75BA" w:rsidRPr="00C76B92">
        <w:rPr>
          <w:rStyle w:val="FontStyle11"/>
          <w:sz w:val="24"/>
          <w:szCs w:val="24"/>
        </w:rPr>
        <w:t>өзге</w:t>
      </w:r>
      <w:proofErr w:type="spellEnd"/>
      <w:r w:rsidR="009D75BA" w:rsidRPr="00C76B92">
        <w:rPr>
          <w:rStyle w:val="FontStyle11"/>
          <w:sz w:val="24"/>
          <w:szCs w:val="24"/>
        </w:rPr>
        <w:t xml:space="preserve"> де </w:t>
      </w:r>
      <w:proofErr w:type="spellStart"/>
      <w:r w:rsidR="009D75BA" w:rsidRPr="00C76B92">
        <w:rPr>
          <w:rStyle w:val="FontStyle11"/>
          <w:sz w:val="24"/>
          <w:szCs w:val="24"/>
        </w:rPr>
        <w:t>шарттарды</w:t>
      </w:r>
      <w:proofErr w:type="spellEnd"/>
      <w:r w:rsidR="009D75BA" w:rsidRPr="00C76B92">
        <w:rPr>
          <w:rStyle w:val="FontStyle11"/>
          <w:sz w:val="24"/>
          <w:szCs w:val="24"/>
        </w:rPr>
        <w:t xml:space="preserve"> </w:t>
      </w:r>
      <w:proofErr w:type="spellStart"/>
      <w:r w:rsidR="009D75BA" w:rsidRPr="00C76B92">
        <w:rPr>
          <w:rStyle w:val="FontStyle11"/>
          <w:sz w:val="24"/>
          <w:szCs w:val="24"/>
        </w:rPr>
        <w:t>орындау</w:t>
      </w:r>
      <w:proofErr w:type="spellEnd"/>
      <w:r w:rsidR="009D75BA" w:rsidRPr="00C76B92">
        <w:rPr>
          <w:rStyle w:val="FontStyle11"/>
          <w:sz w:val="24"/>
          <w:szCs w:val="24"/>
        </w:rPr>
        <w:t xml:space="preserve"> </w:t>
      </w:r>
      <w:proofErr w:type="spellStart"/>
      <w:r w:rsidR="009D75BA" w:rsidRPr="00C76B92">
        <w:rPr>
          <w:rStyle w:val="FontStyle11"/>
          <w:sz w:val="24"/>
          <w:szCs w:val="24"/>
        </w:rPr>
        <w:t>талап</w:t>
      </w:r>
      <w:proofErr w:type="spellEnd"/>
      <w:r w:rsidR="009D75BA" w:rsidRPr="00C76B92">
        <w:rPr>
          <w:rStyle w:val="FontStyle11"/>
          <w:sz w:val="24"/>
          <w:szCs w:val="24"/>
        </w:rPr>
        <w:t xml:space="preserve"> </w:t>
      </w:r>
      <w:proofErr w:type="spellStart"/>
      <w:r w:rsidR="009D75BA" w:rsidRPr="00C76B92">
        <w:rPr>
          <w:rStyle w:val="FontStyle11"/>
          <w:sz w:val="24"/>
          <w:szCs w:val="24"/>
        </w:rPr>
        <w:t>етілмейді</w:t>
      </w:r>
      <w:proofErr w:type="spellEnd"/>
      <w:r w:rsidR="009D75BA" w:rsidRPr="00C76B92">
        <w:rPr>
          <w:rStyle w:val="FontStyle11"/>
          <w:sz w:val="24"/>
          <w:szCs w:val="24"/>
        </w:rPr>
        <w:t>.</w:t>
      </w:r>
    </w:p>
    <w:p w14:paraId="058A80FA" w14:textId="77777777" w:rsidR="009D75BA" w:rsidRPr="00C76B92" w:rsidRDefault="009D75BA" w:rsidP="009D75BA">
      <w:pPr>
        <w:widowControl w:val="0"/>
        <w:autoSpaceDE w:val="0"/>
        <w:autoSpaceDN w:val="0"/>
        <w:adjustRightInd w:val="0"/>
        <w:spacing w:after="240"/>
        <w:jc w:val="center"/>
        <w:rPr>
          <w:rFonts w:ascii="Times New Roman" w:hAnsi="Times New Roman" w:cs="Times New Roman"/>
          <w:b/>
          <w:lang w:val="kk-KZ"/>
        </w:rPr>
      </w:pPr>
      <w:r w:rsidRPr="00C76B92">
        <w:rPr>
          <w:rFonts w:ascii="Times New Roman" w:hAnsi="Times New Roman" w:cs="Times New Roman"/>
          <w:b/>
          <w:lang w:val="kk-KZ"/>
        </w:rPr>
        <w:t>§2. Микрокредит алуға Өтініш беру және оны қарау тәртібі</w:t>
      </w:r>
    </w:p>
    <w:p w14:paraId="290CFA7D" w14:textId="77777777" w:rsidR="00BF3448" w:rsidRPr="00C76B92" w:rsidRDefault="00BF3448" w:rsidP="00BF3448">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lastRenderedPageBreak/>
        <w:t>1. Өтініш беруші өтініш жасаған кезде Несиелік әкімші бірінші кезекте кеңес береді, онда Өтініш беруші микрокредит туралы ақпаратты алады, атап айтқанда:</w:t>
      </w:r>
    </w:p>
    <w:p w14:paraId="71F25736" w14:textId="77777777" w:rsidR="00BF3448" w:rsidRPr="00C76B92" w:rsidRDefault="00BF3448" w:rsidP="00BF3448">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1) «Микроқаржы қызметі туралы» Қазақстан Республикасы Заңының негізгі ережелері, оның ішінде:</w:t>
      </w:r>
    </w:p>
    <w:p w14:paraId="7908AF98" w14:textId="77777777" w:rsidR="00BF3448" w:rsidRPr="00C76B92" w:rsidRDefault="00BF3448" w:rsidP="00BF3448">
      <w:pPr>
        <w:widowControl w:val="0"/>
        <w:numPr>
          <w:ilvl w:val="0"/>
          <w:numId w:val="10"/>
        </w:numPr>
        <w:tabs>
          <w:tab w:val="left" w:pos="220"/>
          <w:tab w:val="left" w:pos="720"/>
        </w:tabs>
        <w:autoSpaceDE w:val="0"/>
        <w:autoSpaceDN w:val="0"/>
        <w:adjustRightInd w:val="0"/>
        <w:spacing w:after="240"/>
        <w:jc w:val="both"/>
        <w:rPr>
          <w:rFonts w:ascii="Times New Roman" w:hAnsi="Times New Roman" w:cs="Times New Roman"/>
        </w:rPr>
      </w:pPr>
      <w:r w:rsidRPr="00C76B92">
        <w:rPr>
          <w:rFonts w:ascii="Times New Roman" w:hAnsi="Times New Roman" w:cs="Times New Roman"/>
        </w:rPr>
        <w:t>микро</w:t>
      </w:r>
      <w:r w:rsidRPr="00C76B92">
        <w:rPr>
          <w:rFonts w:ascii="Times New Roman" w:hAnsi="Times New Roman" w:cs="Times New Roman"/>
          <w:lang w:val="kk-KZ"/>
        </w:rPr>
        <w:t>кредит</w:t>
      </w:r>
      <w:r w:rsidRPr="00C76B92">
        <w:rPr>
          <w:rFonts w:ascii="Times New Roman" w:hAnsi="Times New Roman" w:cs="Times New Roman"/>
        </w:rPr>
        <w:t xml:space="preserve"> беру </w:t>
      </w:r>
      <w:proofErr w:type="spellStart"/>
      <w:r w:rsidRPr="00C76B92">
        <w:rPr>
          <w:rFonts w:ascii="Times New Roman" w:hAnsi="Times New Roman" w:cs="Times New Roman"/>
        </w:rPr>
        <w:t>тәртібі</w:t>
      </w:r>
      <w:proofErr w:type="spellEnd"/>
      <w:r w:rsidRPr="00C76B92">
        <w:rPr>
          <w:rFonts w:ascii="Times New Roman" w:hAnsi="Times New Roman" w:cs="Times New Roman"/>
        </w:rPr>
        <w:t>;</w:t>
      </w:r>
    </w:p>
    <w:p w14:paraId="5D455985" w14:textId="77777777" w:rsidR="00BF3448" w:rsidRPr="00C76B92" w:rsidRDefault="00BF3448" w:rsidP="00BF3448">
      <w:pPr>
        <w:widowControl w:val="0"/>
        <w:numPr>
          <w:ilvl w:val="0"/>
          <w:numId w:val="10"/>
        </w:numPr>
        <w:tabs>
          <w:tab w:val="left" w:pos="220"/>
          <w:tab w:val="left" w:pos="720"/>
        </w:tabs>
        <w:autoSpaceDE w:val="0"/>
        <w:autoSpaceDN w:val="0"/>
        <w:adjustRightInd w:val="0"/>
        <w:spacing w:after="240"/>
        <w:jc w:val="both"/>
        <w:rPr>
          <w:rFonts w:ascii="Times New Roman" w:hAnsi="Times New Roman" w:cs="Times New Roman"/>
        </w:rPr>
      </w:pPr>
      <w:r w:rsidRPr="00C76B92">
        <w:rPr>
          <w:rFonts w:ascii="Times New Roman" w:hAnsi="Times New Roman" w:cs="Times New Roman"/>
          <w:lang w:val="kk-KZ"/>
        </w:rPr>
        <w:t>микрокредит алуға, қызмет көрсетуге және өтеуге (мерзіміне) байланысты төлемдердің тәртібі;</w:t>
      </w:r>
    </w:p>
    <w:p w14:paraId="48883488" w14:textId="77777777" w:rsidR="00BF3448" w:rsidRPr="00C76B92" w:rsidRDefault="00BF3448" w:rsidP="00BF3448">
      <w:pPr>
        <w:widowControl w:val="0"/>
        <w:numPr>
          <w:ilvl w:val="0"/>
          <w:numId w:val="10"/>
        </w:numPr>
        <w:tabs>
          <w:tab w:val="left" w:pos="220"/>
          <w:tab w:val="left" w:pos="720"/>
        </w:tabs>
        <w:autoSpaceDE w:val="0"/>
        <w:autoSpaceDN w:val="0"/>
        <w:adjustRightInd w:val="0"/>
        <w:spacing w:after="240"/>
        <w:jc w:val="both"/>
        <w:rPr>
          <w:rFonts w:ascii="Times New Roman" w:hAnsi="Times New Roman" w:cs="Times New Roman"/>
        </w:rPr>
      </w:pPr>
      <w:proofErr w:type="spellStart"/>
      <w:r w:rsidRPr="00C76B92">
        <w:rPr>
          <w:rFonts w:ascii="Times New Roman" w:hAnsi="Times New Roman" w:cs="Times New Roman"/>
        </w:rPr>
        <w:t>Өтініш</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берушінің</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Қарыз</w:t>
      </w:r>
      <w:proofErr w:type="spellEnd"/>
      <w:r w:rsidRPr="00C76B92">
        <w:rPr>
          <w:rFonts w:ascii="Times New Roman" w:hAnsi="Times New Roman" w:cs="Times New Roman"/>
          <w:lang w:val="kk-KZ"/>
        </w:rPr>
        <w:t xml:space="preserve">гердің </w:t>
      </w:r>
      <w:proofErr w:type="spellStart"/>
      <w:r w:rsidRPr="00C76B92">
        <w:rPr>
          <w:rFonts w:ascii="Times New Roman" w:hAnsi="Times New Roman" w:cs="Times New Roman"/>
        </w:rPr>
        <w:t>және</w:t>
      </w:r>
      <w:proofErr w:type="spellEnd"/>
      <w:r w:rsidRPr="00C76B92">
        <w:rPr>
          <w:rFonts w:ascii="Times New Roman" w:hAnsi="Times New Roman" w:cs="Times New Roman"/>
        </w:rPr>
        <w:t xml:space="preserve"> МҚҰ </w:t>
      </w:r>
      <w:proofErr w:type="spellStart"/>
      <w:r w:rsidRPr="00C76B92">
        <w:rPr>
          <w:rFonts w:ascii="Times New Roman" w:hAnsi="Times New Roman" w:cs="Times New Roman"/>
        </w:rPr>
        <w:t>құқықтары</w:t>
      </w:r>
      <w:proofErr w:type="spellEnd"/>
      <w:r w:rsidRPr="00C76B92">
        <w:rPr>
          <w:rFonts w:ascii="Times New Roman" w:hAnsi="Times New Roman" w:cs="Times New Roman"/>
        </w:rPr>
        <w:t xml:space="preserve"> мен </w:t>
      </w:r>
      <w:proofErr w:type="spellStart"/>
      <w:r w:rsidRPr="00C76B92">
        <w:rPr>
          <w:rFonts w:ascii="Times New Roman" w:hAnsi="Times New Roman" w:cs="Times New Roman"/>
        </w:rPr>
        <w:t>міндеттері</w:t>
      </w:r>
      <w:proofErr w:type="spellEnd"/>
      <w:r w:rsidRPr="00C76B92">
        <w:rPr>
          <w:rFonts w:ascii="Times New Roman" w:hAnsi="Times New Roman" w:cs="Times New Roman"/>
        </w:rPr>
        <w:t>;</w:t>
      </w:r>
    </w:p>
    <w:p w14:paraId="2C5430DB" w14:textId="77777777" w:rsidR="00BF3448" w:rsidRPr="00C76B92" w:rsidRDefault="00BF3448" w:rsidP="00BF3448">
      <w:pPr>
        <w:widowControl w:val="0"/>
        <w:numPr>
          <w:ilvl w:val="0"/>
          <w:numId w:val="10"/>
        </w:numPr>
        <w:tabs>
          <w:tab w:val="left" w:pos="220"/>
          <w:tab w:val="left" w:pos="720"/>
        </w:tabs>
        <w:autoSpaceDE w:val="0"/>
        <w:autoSpaceDN w:val="0"/>
        <w:adjustRightInd w:val="0"/>
        <w:spacing w:after="240"/>
        <w:jc w:val="both"/>
        <w:rPr>
          <w:rFonts w:ascii="Times New Roman" w:hAnsi="Times New Roman" w:cs="Times New Roman"/>
        </w:rPr>
      </w:pPr>
      <w:proofErr w:type="spellStart"/>
      <w:r w:rsidRPr="00C76B92">
        <w:rPr>
          <w:rFonts w:ascii="Times New Roman" w:hAnsi="Times New Roman" w:cs="Times New Roman"/>
        </w:rPr>
        <w:t>микронесие</w:t>
      </w:r>
      <w:proofErr w:type="spellEnd"/>
      <w:r w:rsidRPr="00C76B92">
        <w:rPr>
          <w:rFonts w:ascii="Times New Roman" w:hAnsi="Times New Roman" w:cs="Times New Roman"/>
        </w:rPr>
        <w:t xml:space="preserve"> беру </w:t>
      </w:r>
      <w:proofErr w:type="spellStart"/>
      <w:r w:rsidRPr="00C76B92">
        <w:rPr>
          <w:rFonts w:ascii="Times New Roman" w:hAnsi="Times New Roman" w:cs="Times New Roman"/>
        </w:rPr>
        <w:t>құпиясы</w:t>
      </w:r>
      <w:proofErr w:type="spellEnd"/>
      <w:r w:rsidRPr="00C76B92">
        <w:rPr>
          <w:rFonts w:ascii="Times New Roman" w:hAnsi="Times New Roman" w:cs="Times New Roman"/>
        </w:rPr>
        <w:t>;</w:t>
      </w:r>
    </w:p>
    <w:p w14:paraId="5FE09157" w14:textId="77777777" w:rsidR="00BF3448" w:rsidRPr="00C76B92" w:rsidRDefault="00BF3448" w:rsidP="00BF3448">
      <w:pPr>
        <w:widowControl w:val="0"/>
        <w:tabs>
          <w:tab w:val="left" w:pos="220"/>
          <w:tab w:val="left" w:pos="720"/>
        </w:tabs>
        <w:autoSpaceDE w:val="0"/>
        <w:autoSpaceDN w:val="0"/>
        <w:adjustRightInd w:val="0"/>
        <w:spacing w:after="240"/>
        <w:jc w:val="both"/>
        <w:rPr>
          <w:rFonts w:ascii="Times New Roman" w:hAnsi="Times New Roman" w:cs="Times New Roman"/>
        </w:rPr>
      </w:pPr>
      <w:r w:rsidRPr="00C76B92">
        <w:rPr>
          <w:rFonts w:ascii="Times New Roman" w:hAnsi="Times New Roman" w:cs="Times New Roman"/>
        </w:rPr>
        <w:t xml:space="preserve">2)  микрокредит беру </w:t>
      </w:r>
      <w:proofErr w:type="spellStart"/>
      <w:r w:rsidRPr="00C76B92">
        <w:rPr>
          <w:rFonts w:ascii="Times New Roman" w:hAnsi="Times New Roman" w:cs="Times New Roman"/>
        </w:rPr>
        <w:t>шарттары</w:t>
      </w:r>
      <w:proofErr w:type="spellEnd"/>
      <w:r w:rsidRPr="00C76B92">
        <w:rPr>
          <w:rFonts w:ascii="Times New Roman" w:hAnsi="Times New Roman" w:cs="Times New Roman"/>
        </w:rPr>
        <w:t>;</w:t>
      </w:r>
    </w:p>
    <w:p w14:paraId="4534A9B2" w14:textId="77777777" w:rsidR="00BF3448" w:rsidRPr="00C76B92" w:rsidRDefault="00BF3448" w:rsidP="00BF3448">
      <w:pPr>
        <w:widowControl w:val="0"/>
        <w:tabs>
          <w:tab w:val="left" w:pos="220"/>
          <w:tab w:val="left" w:pos="720"/>
        </w:tabs>
        <w:autoSpaceDE w:val="0"/>
        <w:autoSpaceDN w:val="0"/>
        <w:adjustRightInd w:val="0"/>
        <w:spacing w:after="240"/>
        <w:jc w:val="both"/>
        <w:rPr>
          <w:rFonts w:ascii="Times New Roman" w:hAnsi="Times New Roman" w:cs="Times New Roman"/>
        </w:rPr>
      </w:pPr>
      <w:r w:rsidRPr="00C76B92">
        <w:rPr>
          <w:rFonts w:ascii="Times New Roman" w:hAnsi="Times New Roman" w:cs="Times New Roman"/>
        </w:rPr>
        <w:t xml:space="preserve">3) </w:t>
      </w:r>
      <w:r w:rsidRPr="00C76B92">
        <w:rPr>
          <w:rFonts w:ascii="Times New Roman" w:hAnsi="Times New Roman" w:cs="Times New Roman"/>
          <w:lang w:val="en-US"/>
        </w:rPr>
        <w:t> </w:t>
      </w:r>
      <w:r w:rsidRPr="00C76B92">
        <w:rPr>
          <w:rFonts w:ascii="Times New Roman" w:hAnsi="Times New Roman" w:cs="Times New Roman"/>
        </w:rPr>
        <w:t xml:space="preserve">микрокредит беру </w:t>
      </w:r>
      <w:proofErr w:type="spellStart"/>
      <w:r w:rsidRPr="00C76B92">
        <w:rPr>
          <w:rFonts w:ascii="Times New Roman" w:hAnsi="Times New Roman" w:cs="Times New Roman"/>
        </w:rPr>
        <w:t>тәртібі</w:t>
      </w:r>
      <w:proofErr w:type="spellEnd"/>
      <w:r w:rsidRPr="00C76B92">
        <w:rPr>
          <w:rFonts w:ascii="Times New Roman" w:hAnsi="Times New Roman" w:cs="Times New Roman"/>
        </w:rPr>
        <w:t xml:space="preserve"> мен </w:t>
      </w:r>
      <w:proofErr w:type="spellStart"/>
      <w:r w:rsidRPr="00C76B92">
        <w:rPr>
          <w:rFonts w:ascii="Times New Roman" w:hAnsi="Times New Roman" w:cs="Times New Roman"/>
        </w:rPr>
        <w:t>шарттарына</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қатысты</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басқа</w:t>
      </w:r>
      <w:proofErr w:type="spellEnd"/>
      <w:r w:rsidRPr="00C76B92">
        <w:rPr>
          <w:rFonts w:ascii="Times New Roman" w:hAnsi="Times New Roman" w:cs="Times New Roman"/>
        </w:rPr>
        <w:t xml:space="preserve"> да </w:t>
      </w:r>
      <w:proofErr w:type="spellStart"/>
      <w:r w:rsidRPr="00C76B92">
        <w:rPr>
          <w:rFonts w:ascii="Times New Roman" w:hAnsi="Times New Roman" w:cs="Times New Roman"/>
        </w:rPr>
        <w:t>қажетті</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ақпарат</w:t>
      </w:r>
      <w:proofErr w:type="spellEnd"/>
      <w:r w:rsidRPr="00C76B92">
        <w:rPr>
          <w:rFonts w:ascii="Times New Roman" w:hAnsi="Times New Roman" w:cs="Times New Roman"/>
        </w:rPr>
        <w:t>.</w:t>
      </w:r>
    </w:p>
    <w:p w14:paraId="5ED069D3" w14:textId="77777777" w:rsidR="006737E3" w:rsidRPr="00C76B92" w:rsidRDefault="006737E3" w:rsidP="006737E3">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rPr>
        <w:t xml:space="preserve">2. </w:t>
      </w:r>
      <w:r w:rsidRPr="00C76B92">
        <w:rPr>
          <w:rFonts w:ascii="Times New Roman" w:hAnsi="Times New Roman" w:cs="Times New Roman"/>
          <w:lang w:val="kk-KZ"/>
        </w:rPr>
        <w:t>Бастапқы саралау кезінде МҚҰ Несиелік әкімшісі мыналарды жүзеге асырады:</w:t>
      </w:r>
    </w:p>
    <w:p w14:paraId="7C78A9DA" w14:textId="77777777" w:rsidR="006737E3" w:rsidRPr="00C76B92" w:rsidRDefault="006737E3" w:rsidP="006737E3">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1) Өтініш беруші туралы мәліметтерді, оның байланыс деректерін, сұратылып отырған микрокредитті өтеудің ықтимал көздері туралы мәліметтерді, қарыз алу мақсаттарын, кепілді қамтамасыз етуді және қамтамасыз етудің өзге де нысандарын, сондай-ақ өзге де ақпаратты белгілейді;</w:t>
      </w:r>
    </w:p>
    <w:p w14:paraId="6387BA6B" w14:textId="77777777" w:rsidR="006737E3" w:rsidRPr="00C76B92" w:rsidRDefault="006737E3" w:rsidP="006737E3">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2) Өтініш берушіге бастапқы саралау микрокредиттің міндетті түрде берілуін білдірмейтінін және оның төлем қабілеттілігі мен несие қабілеттілігі туралы Өтініш беруші ұсынған мәліметтерді тексеру және талдау нәтижелері бойынша микрокредит беруге шешім қабылданатынын хабарлайды;</w:t>
      </w:r>
    </w:p>
    <w:p w14:paraId="69077A67" w14:textId="77777777" w:rsidR="006737E3" w:rsidRPr="00C76B92" w:rsidRDefault="006737E3" w:rsidP="006737E3">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3) алынған мәліметтер негізінде алдын ала микрокедит сомасын, мерзімін және ай сайынғы төлемдердің мөлшерін анықтайды.</w:t>
      </w:r>
    </w:p>
    <w:p w14:paraId="225B43BA" w14:textId="77777777" w:rsidR="006737E3" w:rsidRPr="00C76B92" w:rsidRDefault="006737E3" w:rsidP="006737E3">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3. Алдын ала саралау кезеңінен өткен және ұсынылған шарттар бойынша қарыз алуға келісім берген Өтініш беруші оған микрокредит беру мүмкіндігі туралы шешім қабылдауға қажетті ақпаратты растау үшін МҚҰ-ға ұсынуы тиіс құжаттар тізбесін алады.</w:t>
      </w:r>
    </w:p>
    <w:p w14:paraId="2241ED0C" w14:textId="77777777" w:rsidR="006737E3" w:rsidRPr="00C76B92" w:rsidRDefault="006737E3" w:rsidP="006737E3">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4. Өтініш беруші МҚҰ ішкі құжаттарында белгіленген тізбе бойынша Несиелік әкімшіге құжаттарды ұсынады. Қажет болған жағдайда МҚҰ уәкілетті органы Өтініш берушіден МҚҰ ішкі құжаттарында көзделмеген қосымша құжаттарды талап етуге құқылы.</w:t>
      </w:r>
    </w:p>
    <w:p w14:paraId="562F9ADB" w14:textId="77777777" w:rsidR="006737E3" w:rsidRPr="00C76B92" w:rsidRDefault="006737E3" w:rsidP="006737E3">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5. Өтініш беруші «Азаматтарға арналған үкімет» МК» КЕАҚ, кредиттік бюролардан Қарызгер туралы ақпаратты беруге және алуға келісім нысандарын, сондай-ақ, қажет болған жағдайда, МҚҰ ішкі нормативтік құжаттарының талаптарына сәйкес қосымша құжаттарды толтырады.</w:t>
      </w:r>
    </w:p>
    <w:p w14:paraId="7B54B7EB" w14:textId="77777777" w:rsidR="006737E3" w:rsidRPr="00C76B92" w:rsidRDefault="006737E3" w:rsidP="006737E3">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6. МҚҰ несиелік әкімшісі қажетті құжаттармен бірге қаралып жатқан Өтініш негізінде несие пакетін жасайды.</w:t>
      </w:r>
    </w:p>
    <w:p w14:paraId="7C20B5F1" w14:textId="77777777" w:rsidR="006737E3" w:rsidRPr="00C76B92" w:rsidRDefault="006737E3" w:rsidP="006737E3">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 xml:space="preserve">7. Несие пакеті негізінде МҚҰ ішкі құжаттарына сәйкес жауапты бөлімшелердің </w:t>
      </w:r>
      <w:r w:rsidRPr="00C76B92">
        <w:rPr>
          <w:rFonts w:ascii="Times New Roman" w:hAnsi="Times New Roman" w:cs="Times New Roman"/>
          <w:lang w:val="kk-KZ"/>
        </w:rPr>
        <w:lastRenderedPageBreak/>
        <w:t>қорытындылары дайындалады.</w:t>
      </w:r>
    </w:p>
    <w:p w14:paraId="3AFB0DE7" w14:textId="77777777" w:rsidR="006737E3" w:rsidRPr="00C76B92" w:rsidRDefault="006737E3" w:rsidP="006737E3">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8. Микрокредит беру туралы шешімді МҚҰ уәкілетті органы қабылдайды. Несиелік жобаны сараптау кезінде, егер несие пакеті МҚҰ талаптарына сәйкес келмесе немесе несиелік жоба бойынша шешім қабылдауға теріс әсер ететін жалған ақпарат/мәлімдеме МҚҰ уәкілетті органы қарау сәтіне дейін анықталған жағдайда, МҚҰ Өтініш берушіге кредиттік жобаның уәкілетті органын қарауынсыз микрокредит беруден бас тартуға құқылы.</w:t>
      </w:r>
    </w:p>
    <w:p w14:paraId="4C513A92" w14:textId="77777777" w:rsidR="006737E3" w:rsidRPr="00C76B92" w:rsidRDefault="006737E3" w:rsidP="006737E3">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9. МҚҰ уәкілетті органы өтініш бойынша оң шешім қабылдаған жағдайда Несиелік әкімші Өтініш берушіге МҚҰ бекіткен микрокредит беру шарттарын хабарлайды.</w:t>
      </w:r>
      <w:r w:rsidRPr="00C76B92">
        <w:rPr>
          <w:lang w:val="kk-KZ"/>
        </w:rPr>
        <w:t xml:space="preserve"> </w:t>
      </w:r>
      <w:r w:rsidRPr="00C76B92">
        <w:rPr>
          <w:rFonts w:ascii="Times New Roman" w:hAnsi="Times New Roman" w:cs="Times New Roman"/>
          <w:lang w:val="kk-KZ"/>
        </w:rPr>
        <w:t>МҚҰ бекіткен шағын несие шарттары Клиент сұраған шарттармен сәйкес келмеуі мүмкін.</w:t>
      </w:r>
      <w:r w:rsidRPr="00C76B92">
        <w:rPr>
          <w:lang w:val="kk-KZ"/>
        </w:rPr>
        <w:t xml:space="preserve"> </w:t>
      </w:r>
      <w:r w:rsidRPr="00C76B92">
        <w:rPr>
          <w:rFonts w:ascii="Times New Roman" w:hAnsi="Times New Roman" w:cs="Times New Roman"/>
          <w:lang w:val="kk-KZ"/>
        </w:rPr>
        <w:t>Өтініш беруші микрокредит беру шарттарымен келіскен жағдайда, МҚҰ осы Ереженің 3 Бөлімі §5-тармағында белгіленген тәртіппен Қарызгермен Келісімшартты, сондай-ақ Кепіл туралы Келісімшартты және қажет болса, несиелік операцияны жүзеге асыру үшін басқа да қосымша құжаттарды жасайды.</w:t>
      </w:r>
    </w:p>
    <w:p w14:paraId="7FC6BF6C" w14:textId="77777777" w:rsidR="006737E3" w:rsidRPr="00C76B92" w:rsidRDefault="006737E3" w:rsidP="006737E3">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10. Тараптар қол қойған кепіл туралы Келісімшарт кепілге салынған мүлікке ауыртпалық (тиым) салу мақсатында тіркеуші органда тіркеледі. Кепілге қойылған мүліктерге меншік құқығын белгілейтін құжаттардың түпнұсқасын Қарызгер/Кепіл беруші Несиелік әкімшіге береді.</w:t>
      </w:r>
    </w:p>
    <w:p w14:paraId="06AA8840" w14:textId="77777777" w:rsidR="006737E3" w:rsidRPr="00C76B92" w:rsidRDefault="006737E3" w:rsidP="006737E3">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11. Кепілге қойылған жылжымалы және жылжымайтын мүлікке қойылатын талап ретінде МҚҰ Қазақстан Республикасының заңнамасына және МҚҰ ішкі нормативтік құжаттарына сәйкес оны сақтандыру қажеттілігін айқындай алады.</w:t>
      </w:r>
      <w:r w:rsidRPr="00C76B92">
        <w:rPr>
          <w:lang w:val="kk-KZ"/>
        </w:rPr>
        <w:t xml:space="preserve"> </w:t>
      </w:r>
      <w:r w:rsidRPr="00C76B92">
        <w:rPr>
          <w:rFonts w:ascii="Times New Roman" w:hAnsi="Times New Roman" w:cs="Times New Roman"/>
          <w:lang w:val="kk-KZ"/>
        </w:rPr>
        <w:t>Сақтандыру сомасын алушы (пайда алушы) МҚҰ болып тағайындалады.</w:t>
      </w:r>
      <w:r w:rsidRPr="00C76B92">
        <w:rPr>
          <w:lang w:val="kk-KZ"/>
        </w:rPr>
        <w:t xml:space="preserve"> </w:t>
      </w:r>
      <w:r w:rsidRPr="00C76B92">
        <w:rPr>
          <w:rFonts w:ascii="Times New Roman" w:hAnsi="Times New Roman" w:cs="Times New Roman"/>
          <w:lang w:val="kk-KZ"/>
        </w:rPr>
        <w:t>Сақтандыру жағдайы туындаған кезде Кепіл беруші МҚҰ бас тартқан жағдайда ғана кепілге қойылған мүлікке сақтандыру шарты бойынша талап қоюға құқылы.</w:t>
      </w:r>
      <w:r w:rsidRPr="00C76B92">
        <w:rPr>
          <w:lang w:val="kk-KZ"/>
        </w:rPr>
        <w:t xml:space="preserve"> </w:t>
      </w:r>
      <w:r w:rsidRPr="00C76B92">
        <w:rPr>
          <w:rFonts w:ascii="Times New Roman" w:hAnsi="Times New Roman" w:cs="Times New Roman"/>
          <w:lang w:val="kk-KZ"/>
        </w:rPr>
        <w:t>Сақтандыру төлемінің сомасы кепілмен қамтамасыз етілген міндеттеме сомасынан асып кеткен жағдайда, МҚҰ айырманы алған күннен бастап 3 (үш) жұмыс күні ішінде Кепіл берушіге аударуға міндетті.</w:t>
      </w:r>
    </w:p>
    <w:p w14:paraId="5739B606" w14:textId="77777777" w:rsidR="006737E3" w:rsidRPr="00C76B92" w:rsidRDefault="006737E3" w:rsidP="006737E3">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12. МҚҰ уәкілетті органы өтінім бойынша теріс шешім қабылдаған жағдайда Несиелік әкімші Өтініш берушіге микрокредит беруден бас тарту туралы хабарлайды.</w:t>
      </w:r>
    </w:p>
    <w:p w14:paraId="553D12C9" w14:textId="77777777" w:rsidR="006737E3" w:rsidRPr="00C76B92" w:rsidRDefault="006737E3" w:rsidP="006737E3">
      <w:pPr>
        <w:widowControl w:val="0"/>
        <w:autoSpaceDE w:val="0"/>
        <w:autoSpaceDN w:val="0"/>
        <w:adjustRightInd w:val="0"/>
        <w:spacing w:after="240"/>
        <w:jc w:val="center"/>
        <w:rPr>
          <w:rFonts w:ascii="Times New Roman" w:hAnsi="Times New Roman" w:cs="Times New Roman"/>
          <w:b/>
          <w:lang w:val="kk-KZ"/>
        </w:rPr>
      </w:pPr>
      <w:r w:rsidRPr="00C76B92">
        <w:rPr>
          <w:rFonts w:ascii="Times New Roman" w:hAnsi="Times New Roman" w:cs="Times New Roman"/>
          <w:b/>
          <w:lang w:val="kk-KZ"/>
        </w:rPr>
        <w:t>§4. Микрокредит беруден бас тарту негіздері</w:t>
      </w:r>
    </w:p>
    <w:p w14:paraId="4709D439" w14:textId="77777777" w:rsidR="006737E3" w:rsidRPr="00C76B92" w:rsidRDefault="006737E3" w:rsidP="006737E3">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1. МҚҰ келесі негіздердің кез-келгені болған жағдайда микрокредит беруден бас тартуға құқылы:</w:t>
      </w:r>
    </w:p>
    <w:p w14:paraId="5F1F622D" w14:textId="77777777" w:rsidR="006737E3" w:rsidRPr="00C76B92" w:rsidRDefault="006737E3" w:rsidP="006737E3">
      <w:pPr>
        <w:widowControl w:val="0"/>
        <w:tabs>
          <w:tab w:val="left" w:pos="220"/>
          <w:tab w:val="left" w:pos="284"/>
        </w:tabs>
        <w:autoSpaceDE w:val="0"/>
        <w:autoSpaceDN w:val="0"/>
        <w:adjustRightInd w:val="0"/>
        <w:spacing w:after="240"/>
        <w:ind w:left="567"/>
        <w:jc w:val="both"/>
        <w:rPr>
          <w:rFonts w:ascii="Times New Roman" w:hAnsi="Times New Roman" w:cs="Times New Roman"/>
        </w:rPr>
      </w:pPr>
      <w:r w:rsidRPr="00C76B92">
        <w:rPr>
          <w:rFonts w:ascii="Times New Roman" w:hAnsi="Times New Roman" w:cs="Times New Roman"/>
        </w:rPr>
        <w:t xml:space="preserve">1) </w:t>
      </w:r>
      <w:r w:rsidRPr="00C76B92">
        <w:rPr>
          <w:rFonts w:ascii="Times New Roman" w:hAnsi="Times New Roman" w:cs="Times New Roman"/>
          <w:lang w:val="kk-KZ"/>
        </w:rPr>
        <w:t>МҚҰ</w:t>
      </w:r>
      <w:r w:rsidRPr="00C76B92">
        <w:rPr>
          <w:rFonts w:ascii="Times New Roman" w:hAnsi="Times New Roman" w:cs="Times New Roman"/>
        </w:rPr>
        <w:t xml:space="preserve"> </w:t>
      </w:r>
      <w:proofErr w:type="spellStart"/>
      <w:r w:rsidRPr="00C76B92">
        <w:rPr>
          <w:rFonts w:ascii="Times New Roman" w:hAnsi="Times New Roman" w:cs="Times New Roman"/>
        </w:rPr>
        <w:t>белгілеген</w:t>
      </w:r>
      <w:proofErr w:type="spellEnd"/>
      <w:r w:rsidRPr="00C76B92">
        <w:rPr>
          <w:rFonts w:ascii="Times New Roman" w:hAnsi="Times New Roman" w:cs="Times New Roman"/>
        </w:rPr>
        <w:t xml:space="preserve"> микрокредит беру </w:t>
      </w:r>
      <w:proofErr w:type="spellStart"/>
      <w:r w:rsidRPr="00C76B92">
        <w:rPr>
          <w:rFonts w:ascii="Times New Roman" w:hAnsi="Times New Roman" w:cs="Times New Roman"/>
        </w:rPr>
        <w:t>шарттары</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орындалма</w:t>
      </w:r>
      <w:proofErr w:type="spellEnd"/>
      <w:r w:rsidRPr="00C76B92">
        <w:rPr>
          <w:rFonts w:ascii="Times New Roman" w:hAnsi="Times New Roman" w:cs="Times New Roman"/>
          <w:lang w:val="kk-KZ"/>
        </w:rPr>
        <w:t>са</w:t>
      </w:r>
      <w:r w:rsidRPr="00C76B92">
        <w:rPr>
          <w:rFonts w:ascii="Times New Roman" w:hAnsi="Times New Roman" w:cs="Times New Roman"/>
        </w:rPr>
        <w:t>;</w:t>
      </w:r>
    </w:p>
    <w:p w14:paraId="52063F86" w14:textId="77777777" w:rsidR="006737E3" w:rsidRPr="00C76B92" w:rsidRDefault="006737E3" w:rsidP="006737E3">
      <w:pPr>
        <w:widowControl w:val="0"/>
        <w:tabs>
          <w:tab w:val="left" w:pos="220"/>
          <w:tab w:val="left" w:pos="284"/>
        </w:tabs>
        <w:autoSpaceDE w:val="0"/>
        <w:autoSpaceDN w:val="0"/>
        <w:adjustRightInd w:val="0"/>
        <w:spacing w:after="240"/>
        <w:ind w:left="567"/>
        <w:jc w:val="both"/>
        <w:rPr>
          <w:rFonts w:ascii="Times New Roman" w:hAnsi="Times New Roman" w:cs="Times New Roman"/>
        </w:rPr>
      </w:pPr>
      <w:r w:rsidRPr="00C76B92">
        <w:rPr>
          <w:rFonts w:ascii="Times New Roman" w:hAnsi="Times New Roman" w:cs="Times New Roman"/>
        </w:rPr>
        <w:t>2)</w:t>
      </w:r>
      <w:r w:rsidRPr="00C76B92">
        <w:rPr>
          <w:rFonts w:ascii="Times New Roman" w:hAnsi="Times New Roman" w:cs="Times New Roman"/>
          <w:lang w:val="en-US"/>
        </w:rPr>
        <w:t> </w:t>
      </w:r>
      <w:r w:rsidRPr="00C76B92">
        <w:rPr>
          <w:rFonts w:ascii="Times New Roman" w:hAnsi="Times New Roman" w:cs="Times New Roman"/>
        </w:rPr>
        <w:t xml:space="preserve"> </w:t>
      </w:r>
      <w:proofErr w:type="spellStart"/>
      <w:r w:rsidRPr="00C76B92">
        <w:rPr>
          <w:rFonts w:ascii="Times New Roman" w:hAnsi="Times New Roman" w:cs="Times New Roman"/>
        </w:rPr>
        <w:t>Өтініш</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беруші</w:t>
      </w:r>
      <w:proofErr w:type="spellEnd"/>
      <w:r w:rsidRPr="00C76B92">
        <w:rPr>
          <w:rFonts w:ascii="Times New Roman" w:hAnsi="Times New Roman" w:cs="Times New Roman"/>
        </w:rPr>
        <w:t xml:space="preserve"> осы </w:t>
      </w:r>
      <w:proofErr w:type="spellStart"/>
      <w:r w:rsidRPr="00C76B92">
        <w:rPr>
          <w:rFonts w:ascii="Times New Roman" w:hAnsi="Times New Roman" w:cs="Times New Roman"/>
        </w:rPr>
        <w:t>Ережеде</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белгіленген</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талаптарға</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сәйкес</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келмесе</w:t>
      </w:r>
      <w:proofErr w:type="spellEnd"/>
      <w:r w:rsidRPr="00C76B92">
        <w:rPr>
          <w:rFonts w:ascii="Times New Roman" w:hAnsi="Times New Roman" w:cs="Times New Roman"/>
        </w:rPr>
        <w:t>;</w:t>
      </w:r>
    </w:p>
    <w:p w14:paraId="54BFD617" w14:textId="77777777" w:rsidR="006737E3" w:rsidRPr="00C76B92" w:rsidRDefault="006737E3" w:rsidP="006737E3">
      <w:pPr>
        <w:widowControl w:val="0"/>
        <w:tabs>
          <w:tab w:val="left" w:pos="220"/>
          <w:tab w:val="left" w:pos="284"/>
        </w:tabs>
        <w:autoSpaceDE w:val="0"/>
        <w:autoSpaceDN w:val="0"/>
        <w:adjustRightInd w:val="0"/>
        <w:spacing w:after="240"/>
        <w:ind w:left="567"/>
        <w:jc w:val="both"/>
        <w:rPr>
          <w:rFonts w:ascii="Times New Roman" w:hAnsi="Times New Roman" w:cs="Times New Roman"/>
        </w:rPr>
      </w:pPr>
      <w:r w:rsidRPr="00C76B92">
        <w:rPr>
          <w:rFonts w:ascii="Times New Roman" w:hAnsi="Times New Roman" w:cs="Times New Roman"/>
        </w:rPr>
        <w:t xml:space="preserve">3) </w:t>
      </w:r>
      <w:proofErr w:type="spellStart"/>
      <w:r w:rsidRPr="00C76B92">
        <w:rPr>
          <w:rFonts w:ascii="Times New Roman" w:hAnsi="Times New Roman" w:cs="Times New Roman"/>
        </w:rPr>
        <w:t>Өтініш</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беруші</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қажетті</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құжаттарды</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ұсынба</w:t>
      </w:r>
      <w:proofErr w:type="spellEnd"/>
      <w:r w:rsidRPr="00C76B92">
        <w:rPr>
          <w:rFonts w:ascii="Times New Roman" w:hAnsi="Times New Roman" w:cs="Times New Roman"/>
          <w:lang w:val="kk-KZ"/>
        </w:rPr>
        <w:t>са</w:t>
      </w:r>
      <w:r w:rsidRPr="00C76B92">
        <w:rPr>
          <w:rFonts w:ascii="Times New Roman" w:hAnsi="Times New Roman" w:cs="Times New Roman"/>
        </w:rPr>
        <w:t>;</w:t>
      </w:r>
    </w:p>
    <w:p w14:paraId="5E850519" w14:textId="77777777" w:rsidR="006737E3" w:rsidRPr="00C76B92" w:rsidRDefault="006737E3" w:rsidP="006737E3">
      <w:pPr>
        <w:widowControl w:val="0"/>
        <w:tabs>
          <w:tab w:val="left" w:pos="220"/>
          <w:tab w:val="left" w:pos="284"/>
        </w:tabs>
        <w:autoSpaceDE w:val="0"/>
        <w:autoSpaceDN w:val="0"/>
        <w:adjustRightInd w:val="0"/>
        <w:spacing w:after="240"/>
        <w:ind w:left="567"/>
        <w:jc w:val="both"/>
        <w:rPr>
          <w:rFonts w:ascii="Times New Roman" w:hAnsi="Times New Roman" w:cs="Times New Roman"/>
        </w:rPr>
      </w:pPr>
      <w:r w:rsidRPr="00C76B92">
        <w:rPr>
          <w:rFonts w:ascii="Times New Roman" w:hAnsi="Times New Roman" w:cs="Times New Roman"/>
        </w:rPr>
        <w:t xml:space="preserve">4) </w:t>
      </w:r>
      <w:proofErr w:type="spellStart"/>
      <w:r w:rsidRPr="00C76B92">
        <w:rPr>
          <w:rFonts w:ascii="Times New Roman" w:hAnsi="Times New Roman" w:cs="Times New Roman"/>
        </w:rPr>
        <w:t>Өтініш</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беруші</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толық</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емес</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немесе</w:t>
      </w:r>
      <w:proofErr w:type="spellEnd"/>
      <w:r w:rsidRPr="00C76B92">
        <w:rPr>
          <w:rFonts w:ascii="Times New Roman" w:hAnsi="Times New Roman" w:cs="Times New Roman"/>
        </w:rPr>
        <w:t xml:space="preserve"> </w:t>
      </w:r>
      <w:r w:rsidRPr="00C76B92">
        <w:rPr>
          <w:rFonts w:ascii="Times New Roman" w:hAnsi="Times New Roman" w:cs="Times New Roman"/>
          <w:lang w:val="kk-KZ"/>
        </w:rPr>
        <w:t>күмәнді</w:t>
      </w:r>
      <w:r w:rsidRPr="00C76B92">
        <w:rPr>
          <w:rFonts w:ascii="Times New Roman" w:hAnsi="Times New Roman" w:cs="Times New Roman"/>
        </w:rPr>
        <w:t xml:space="preserve"> </w:t>
      </w:r>
      <w:proofErr w:type="spellStart"/>
      <w:r w:rsidRPr="00C76B92">
        <w:rPr>
          <w:rFonts w:ascii="Times New Roman" w:hAnsi="Times New Roman" w:cs="Times New Roman"/>
        </w:rPr>
        <w:t>ақпарат</w:t>
      </w:r>
      <w:proofErr w:type="spellEnd"/>
      <w:r w:rsidRPr="00C76B92">
        <w:rPr>
          <w:rFonts w:ascii="Times New Roman" w:hAnsi="Times New Roman" w:cs="Times New Roman"/>
        </w:rPr>
        <w:t xml:space="preserve"> </w:t>
      </w:r>
      <w:proofErr w:type="spellStart"/>
      <w:r w:rsidRPr="00C76B92">
        <w:rPr>
          <w:rFonts w:ascii="Times New Roman" w:hAnsi="Times New Roman" w:cs="Times New Roman"/>
        </w:rPr>
        <w:t>бер</w:t>
      </w:r>
      <w:proofErr w:type="spellEnd"/>
      <w:r w:rsidRPr="00C76B92">
        <w:rPr>
          <w:rFonts w:ascii="Times New Roman" w:hAnsi="Times New Roman" w:cs="Times New Roman"/>
          <w:lang w:val="kk-KZ"/>
        </w:rPr>
        <w:t>се</w:t>
      </w:r>
      <w:r w:rsidRPr="00C76B92">
        <w:rPr>
          <w:rFonts w:ascii="Times New Roman" w:hAnsi="Times New Roman" w:cs="Times New Roman"/>
        </w:rPr>
        <w:t>;</w:t>
      </w:r>
    </w:p>
    <w:p w14:paraId="71937C7E" w14:textId="77777777" w:rsidR="006737E3" w:rsidRPr="00C76B92" w:rsidRDefault="006737E3" w:rsidP="006737E3">
      <w:pPr>
        <w:widowControl w:val="0"/>
        <w:tabs>
          <w:tab w:val="left" w:pos="220"/>
          <w:tab w:val="left" w:pos="284"/>
        </w:tabs>
        <w:autoSpaceDE w:val="0"/>
        <w:autoSpaceDN w:val="0"/>
        <w:adjustRightInd w:val="0"/>
        <w:spacing w:after="240"/>
        <w:ind w:left="567"/>
        <w:jc w:val="both"/>
        <w:rPr>
          <w:rFonts w:ascii="Times New Roman" w:hAnsi="Times New Roman" w:cs="Times New Roman"/>
          <w:lang w:val="kk-KZ"/>
        </w:rPr>
      </w:pPr>
      <w:r w:rsidRPr="00C76B92">
        <w:rPr>
          <w:rFonts w:ascii="Times New Roman" w:hAnsi="Times New Roman" w:cs="Times New Roman"/>
        </w:rPr>
        <w:t xml:space="preserve">5) </w:t>
      </w:r>
      <w:r w:rsidRPr="00C76B92">
        <w:rPr>
          <w:rFonts w:ascii="Times New Roman" w:hAnsi="Times New Roman" w:cs="Times New Roman"/>
          <w:lang w:val="kk-KZ"/>
        </w:rPr>
        <w:t>Өтініш берушінің өтелмеген соттылығының болуы (өтініш берген күнгі сот өндірісі);</w:t>
      </w:r>
    </w:p>
    <w:p w14:paraId="421BECC7" w14:textId="77777777" w:rsidR="006737E3" w:rsidRPr="00C76B92" w:rsidRDefault="006737E3" w:rsidP="006737E3">
      <w:pPr>
        <w:widowControl w:val="0"/>
        <w:tabs>
          <w:tab w:val="left" w:pos="220"/>
          <w:tab w:val="left" w:pos="284"/>
        </w:tabs>
        <w:autoSpaceDE w:val="0"/>
        <w:autoSpaceDN w:val="0"/>
        <w:adjustRightInd w:val="0"/>
        <w:spacing w:after="240"/>
        <w:ind w:left="567"/>
        <w:jc w:val="both"/>
        <w:rPr>
          <w:rFonts w:ascii="Times New Roman" w:hAnsi="Times New Roman" w:cs="Times New Roman"/>
          <w:lang w:val="kk-KZ"/>
        </w:rPr>
      </w:pPr>
      <w:r w:rsidRPr="00C76B92">
        <w:rPr>
          <w:rFonts w:ascii="Times New Roman" w:hAnsi="Times New Roman" w:cs="Times New Roman"/>
          <w:lang w:val="kk-KZ"/>
        </w:rPr>
        <w:t>6) Өтініш берушінің төлем қабілеттілігі микрокредитті өтеу үшін жеткіліксіз болса;</w:t>
      </w:r>
    </w:p>
    <w:p w14:paraId="445763A3" w14:textId="77777777" w:rsidR="006737E3" w:rsidRPr="00C76B92" w:rsidRDefault="006737E3" w:rsidP="006737E3">
      <w:pPr>
        <w:widowControl w:val="0"/>
        <w:tabs>
          <w:tab w:val="left" w:pos="220"/>
          <w:tab w:val="left" w:pos="284"/>
        </w:tabs>
        <w:autoSpaceDE w:val="0"/>
        <w:autoSpaceDN w:val="0"/>
        <w:adjustRightInd w:val="0"/>
        <w:spacing w:after="240"/>
        <w:ind w:left="567"/>
        <w:jc w:val="both"/>
        <w:rPr>
          <w:rFonts w:ascii="Times New Roman" w:hAnsi="Times New Roman" w:cs="Times New Roman"/>
          <w:lang w:val="kk-KZ"/>
        </w:rPr>
      </w:pPr>
      <w:r w:rsidRPr="00C76B92">
        <w:rPr>
          <w:rFonts w:ascii="Times New Roman" w:hAnsi="Times New Roman" w:cs="Times New Roman"/>
          <w:lang w:val="kk-KZ"/>
        </w:rPr>
        <w:lastRenderedPageBreak/>
        <w:t>7) Несие жобасына сараптама жүргізу барысында несиелік жоба бойынша шешім қабылдауға теріс әсер еткен теріс ақпарат/мәлімет анықталса.</w:t>
      </w:r>
    </w:p>
    <w:p w14:paraId="35C4CA4D" w14:textId="77777777" w:rsidR="006737E3" w:rsidRPr="00C76B92" w:rsidRDefault="006737E3" w:rsidP="006737E3">
      <w:pPr>
        <w:widowControl w:val="0"/>
        <w:tabs>
          <w:tab w:val="left" w:pos="220"/>
          <w:tab w:val="left" w:pos="284"/>
        </w:tabs>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2. МҚҰ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көзделген жағдайларда микрокредит беруден бас тартуға міндетті.</w:t>
      </w:r>
    </w:p>
    <w:p w14:paraId="5991AECF" w14:textId="77777777" w:rsidR="006737E3" w:rsidRPr="00C76B92" w:rsidRDefault="006737E3" w:rsidP="006737E3">
      <w:pPr>
        <w:widowControl w:val="0"/>
        <w:tabs>
          <w:tab w:val="left" w:pos="0"/>
          <w:tab w:val="left" w:pos="220"/>
        </w:tabs>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3. Бас тарту туралы шешім қабылданған жағдайда МҚҰ-ның Несиелік әкімшісі бұл фактіні себебін көрсете отырып, мәлімдемеде жазады.</w:t>
      </w:r>
    </w:p>
    <w:p w14:paraId="44EC15F0" w14:textId="77777777" w:rsidR="006737E3" w:rsidRPr="00C76B92" w:rsidRDefault="006737E3" w:rsidP="006737E3">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4. МҚҰ кредиттік әкімшісі Өтініш берушіге микрокредит алуға өтінімді қарау нәтижелері туралы хабарлауға міндетті.</w:t>
      </w:r>
    </w:p>
    <w:p w14:paraId="47529A4A" w14:textId="77777777" w:rsidR="006737E3" w:rsidRPr="00C76B92" w:rsidRDefault="006737E3" w:rsidP="006737E3">
      <w:pPr>
        <w:widowControl w:val="0"/>
        <w:autoSpaceDE w:val="0"/>
        <w:autoSpaceDN w:val="0"/>
        <w:adjustRightInd w:val="0"/>
        <w:spacing w:after="240"/>
        <w:jc w:val="center"/>
        <w:rPr>
          <w:rFonts w:ascii="Times New Roman" w:hAnsi="Times New Roman" w:cs="Times New Roman"/>
          <w:b/>
          <w:lang w:val="kk-KZ"/>
        </w:rPr>
      </w:pPr>
      <w:r w:rsidRPr="00C76B92">
        <w:rPr>
          <w:rFonts w:ascii="Times New Roman" w:hAnsi="Times New Roman" w:cs="Times New Roman"/>
          <w:b/>
          <w:lang w:val="kk-KZ"/>
        </w:rPr>
        <w:t>§5. Микрокредит туралы Келісімшартты жасау тәртібі</w:t>
      </w:r>
    </w:p>
    <w:p w14:paraId="1F76357F" w14:textId="77777777" w:rsidR="006737E3" w:rsidRPr="00C76B92" w:rsidRDefault="006737E3" w:rsidP="006737E3">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1. Келісімшартты жасау кезінде МҚҰ Қазақстан Республикасы заңнамасының нормаларын басшылыққа алады.</w:t>
      </w:r>
    </w:p>
    <w:p w14:paraId="14EF0D2D" w14:textId="77777777" w:rsidR="006737E3" w:rsidRPr="00C76B92" w:rsidRDefault="006737E3" w:rsidP="006737E3">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 xml:space="preserve">2. </w:t>
      </w:r>
      <w:r w:rsidRPr="00C76B92">
        <w:rPr>
          <w:rStyle w:val="s0"/>
          <w:color w:val="auto"/>
          <w:lang w:val="kk-KZ"/>
        </w:rPr>
        <w:t>Келісімарт жазбаша түрде жасалады. Микрокредит беру туралы шартты жасасу тәртібі, оның ішінде микрокредит беру туралы шарттың мазмұнына, ресімделуіне, міндетті шарттарына, микрокредитті өтеу кестесінің нысанына қойылатын талаптар азаматтық заңнамада белгіленген талаптарды ескере отырып Қазақстан Республикасының заңнамасы қаржы нарығын және қаржы ұйымдарын мемлекеттік реттеуді, бақылауды және қадағалауды жүзеге асыратын мемлекеттік органның нормативтік құқықтық актісімен бекітіледі.</w:t>
      </w:r>
    </w:p>
    <w:p w14:paraId="31D92821" w14:textId="77777777" w:rsidR="006737E3" w:rsidRPr="00C76B92" w:rsidRDefault="006737E3" w:rsidP="006737E3">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3. МҚҰ Қарызгермен жасасқан Келісімшарт бойынша ақпарат кредиттік бюроға, оның ішінде мемлекеттің қатысуы бар бюроларға, Қазақстан Республикасының кредиттік бюролар және кредиттік тарихты қалыптастыру туралы заңнамасында айқындалған шарттарда беріледі.</w:t>
      </w:r>
    </w:p>
    <w:p w14:paraId="72E536FA" w14:textId="77777777" w:rsidR="006737E3" w:rsidRPr="00C76B92" w:rsidRDefault="006737E3" w:rsidP="006737E3">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4. Келісімшартқа көрсетілген микрокредитті өтеу әдісіне, негізгі борышты өтеудің және сыйақы төлеудің белгіленген кезеңділігіне негізделетін, Келісімшарттың екі тарапы қол қойған микрокредитті өтеу кестесі қоса беріледі.</w:t>
      </w:r>
    </w:p>
    <w:p w14:paraId="13ADAD8C" w14:textId="77777777" w:rsidR="006737E3" w:rsidRPr="00C76B92" w:rsidRDefault="006737E3" w:rsidP="006737E3">
      <w:pPr>
        <w:widowControl w:val="0"/>
        <w:autoSpaceDE w:val="0"/>
        <w:autoSpaceDN w:val="0"/>
        <w:adjustRightInd w:val="0"/>
        <w:spacing w:after="240"/>
        <w:jc w:val="center"/>
        <w:rPr>
          <w:rFonts w:ascii="Times New Roman" w:hAnsi="Times New Roman" w:cs="Times New Roman"/>
          <w:b/>
          <w:lang w:val="kk-KZ"/>
        </w:rPr>
      </w:pPr>
      <w:r w:rsidRPr="00C76B92">
        <w:rPr>
          <w:rFonts w:ascii="Times New Roman" w:hAnsi="Times New Roman" w:cs="Times New Roman"/>
          <w:b/>
          <w:lang w:val="kk-KZ"/>
        </w:rPr>
        <w:t>§6. Берілетін микрокредиттер бойынша жылдық тиімді</w:t>
      </w:r>
    </w:p>
    <w:p w14:paraId="08E79341" w14:textId="77777777" w:rsidR="006737E3" w:rsidRPr="00C76B92" w:rsidRDefault="006737E3" w:rsidP="006737E3">
      <w:pPr>
        <w:widowControl w:val="0"/>
        <w:autoSpaceDE w:val="0"/>
        <w:autoSpaceDN w:val="0"/>
        <w:adjustRightInd w:val="0"/>
        <w:spacing w:after="240"/>
        <w:jc w:val="center"/>
        <w:rPr>
          <w:rFonts w:ascii="Times New Roman" w:hAnsi="Times New Roman" w:cs="Times New Roman"/>
          <w:b/>
          <w:lang w:val="kk-KZ"/>
        </w:rPr>
      </w:pPr>
      <w:r w:rsidRPr="00C76B92">
        <w:rPr>
          <w:rFonts w:ascii="Times New Roman" w:hAnsi="Times New Roman" w:cs="Times New Roman"/>
          <w:b/>
          <w:lang w:val="kk-KZ"/>
        </w:rPr>
        <w:t xml:space="preserve"> сыйақы мөлшерлемесін есептеу ережелері</w:t>
      </w:r>
    </w:p>
    <w:p w14:paraId="7BEED1C5" w14:textId="77777777" w:rsidR="004C6279" w:rsidRPr="00C76B92" w:rsidRDefault="004C6279" w:rsidP="004C6279">
      <w:pPr>
        <w:ind w:firstLine="397"/>
        <w:jc w:val="both"/>
        <w:rPr>
          <w:rFonts w:ascii="Times New Roman" w:hAnsi="Times New Roman" w:cs="Times New Roman"/>
          <w:lang w:val="kk-KZ"/>
        </w:rPr>
      </w:pPr>
      <w:bookmarkStart w:id="1" w:name="SUB400"/>
      <w:bookmarkEnd w:id="1"/>
      <w:r w:rsidRPr="00C76B92">
        <w:rPr>
          <w:rFonts w:ascii="Times New Roman" w:hAnsi="Times New Roman" w:cs="Times New Roman"/>
          <w:lang w:val="kk-KZ"/>
        </w:rPr>
        <w:t>1.</w:t>
      </w:r>
      <w:r w:rsidRPr="00C76B92">
        <w:rPr>
          <w:rStyle w:val="s0"/>
          <w:lang w:val="kk-KZ"/>
        </w:rPr>
        <w:t xml:space="preserve"> Жылдық тиімді сыйақы мөлшерлемесі есептеледі:</w:t>
      </w:r>
    </w:p>
    <w:p w14:paraId="13F26C8D" w14:textId="77777777" w:rsidR="004C6279" w:rsidRPr="00C76B92" w:rsidRDefault="004C6279" w:rsidP="004C6279">
      <w:pPr>
        <w:ind w:firstLine="397"/>
        <w:jc w:val="both"/>
        <w:rPr>
          <w:rFonts w:ascii="Times New Roman" w:hAnsi="Times New Roman" w:cs="Times New Roman"/>
          <w:lang w:val="kk-KZ"/>
        </w:rPr>
      </w:pPr>
      <w:r w:rsidRPr="00C76B92">
        <w:rPr>
          <w:rStyle w:val="s0"/>
          <w:lang w:val="kk-KZ"/>
        </w:rPr>
        <w:t>1) микрокредит беру туралы келісімшарт, микрокредит беру туралы келісімшартқа қосымша шарттар жасалған күнге;</w:t>
      </w:r>
    </w:p>
    <w:p w14:paraId="563B2BF9" w14:textId="77777777" w:rsidR="004C6279" w:rsidRPr="00C76B92" w:rsidRDefault="004C6279" w:rsidP="004C6279">
      <w:pPr>
        <w:ind w:firstLine="397"/>
        <w:jc w:val="both"/>
        <w:rPr>
          <w:rFonts w:ascii="Times New Roman" w:hAnsi="Times New Roman" w:cs="Times New Roman"/>
          <w:lang w:val="kk-KZ"/>
        </w:rPr>
      </w:pPr>
      <w:r w:rsidRPr="00C76B92">
        <w:rPr>
          <w:rStyle w:val="s0"/>
          <w:lang w:val="kk-KZ"/>
        </w:rPr>
        <w:t>2) қарызгердің ауызша немесе жазбаша өтініші бойынша;</w:t>
      </w:r>
    </w:p>
    <w:p w14:paraId="3712C5A0" w14:textId="77777777" w:rsidR="004C6279" w:rsidRPr="00C76B92" w:rsidRDefault="004C6279" w:rsidP="004C6279">
      <w:pPr>
        <w:ind w:firstLine="397"/>
        <w:jc w:val="both"/>
        <w:rPr>
          <w:rFonts w:ascii="Times New Roman" w:hAnsi="Times New Roman" w:cs="Times New Roman"/>
          <w:lang w:val="kk-KZ"/>
        </w:rPr>
      </w:pPr>
      <w:r w:rsidRPr="00C76B92">
        <w:rPr>
          <w:rStyle w:val="s0"/>
          <w:lang w:val="kk-KZ"/>
        </w:rPr>
        <w:t>3) микрокредит беру туралы келісімшартқа қарыз алушының ақшалай міндеттемелерінің сомасын (мөлшерін) және (немесе) оларды төлеу мерзімін өзгертуге әкеп соғатын өзгерістер мен толықтырулар енгізілген жағдайда.</w:t>
      </w:r>
    </w:p>
    <w:p w14:paraId="67A96906" w14:textId="77777777" w:rsidR="004C6279" w:rsidRPr="00C76B92" w:rsidRDefault="004C6279" w:rsidP="004C6279">
      <w:pPr>
        <w:ind w:firstLine="397"/>
        <w:jc w:val="both"/>
        <w:rPr>
          <w:rFonts w:ascii="Times New Roman" w:hAnsi="Times New Roman" w:cs="Times New Roman"/>
          <w:lang w:val="kk-KZ"/>
        </w:rPr>
      </w:pPr>
      <w:r w:rsidRPr="00C76B92">
        <w:rPr>
          <w:rStyle w:val="s0"/>
          <w:lang w:val="kk-KZ"/>
        </w:rPr>
        <w:t>2. Микрокредит туралы келісімшарттың талаптары қарыз алушының ақшалай міндеттемелерінің сомасының (мөлшерінің) және (немесе) оларды төлеу мерзімінің өзгеруіне әкеп соғатын өзгерістер енген жағдайда, жылдық тиімді сыйақы мөлшерлемесінің түзетілген мәні микрокредит шартының басынан бастап қарыз алушы жүргізген микрокредит бойынша төлемдерді қоспағанда, шарттар өзгерген күнгі микрокредитті өтеудің қалған мерзіміне борыштық қалдықты негізге ала отырып есептеледі.</w:t>
      </w:r>
    </w:p>
    <w:p w14:paraId="692F0144" w14:textId="77777777" w:rsidR="004C6279" w:rsidRPr="00C76B92" w:rsidRDefault="004C6279" w:rsidP="004C6279">
      <w:pPr>
        <w:ind w:firstLine="397"/>
        <w:rPr>
          <w:rFonts w:ascii="Times New Roman" w:hAnsi="Times New Roman" w:cs="Times New Roman"/>
          <w:lang w:val="kk-KZ"/>
        </w:rPr>
      </w:pPr>
      <w:bookmarkStart w:id="2" w:name="SUB500"/>
      <w:bookmarkEnd w:id="2"/>
      <w:r w:rsidRPr="00C76B92">
        <w:rPr>
          <w:rStyle w:val="s0"/>
          <w:lang w:val="kk-KZ"/>
        </w:rPr>
        <w:lastRenderedPageBreak/>
        <w:t> </w:t>
      </w:r>
      <w:bookmarkStart w:id="3" w:name="SUB600"/>
      <w:bookmarkEnd w:id="3"/>
      <w:r w:rsidRPr="00C76B92">
        <w:rPr>
          <w:rStyle w:val="s0"/>
          <w:lang w:val="kk-KZ"/>
        </w:rPr>
        <w:t>3. Берілетін микрокредиттер бойынша жылдық тиімді сыйақы мөлшерлемесі келесі формула бойынша есептеледі:</w:t>
      </w:r>
    </w:p>
    <w:p w14:paraId="2A115B20" w14:textId="77777777" w:rsidR="00AF7148" w:rsidRPr="00C76B92" w:rsidRDefault="00DE7AB0" w:rsidP="00AF7148">
      <w:pPr>
        <w:jc w:val="center"/>
        <w:rPr>
          <w:rFonts w:ascii="Times New Roman" w:hAnsi="Times New Roman" w:cs="Times New Roman"/>
        </w:rPr>
      </w:pPr>
      <w:r w:rsidRPr="00C76B92">
        <w:rPr>
          <w:rFonts w:ascii="Times New Roman" w:hAnsi="Times New Roman" w:cs="Times New Roman"/>
          <w:noProof/>
        </w:rPr>
        <w:fldChar w:fldCharType="begin"/>
      </w:r>
      <w:r w:rsidRPr="00C76B92">
        <w:rPr>
          <w:rFonts w:ascii="Times New Roman" w:hAnsi="Times New Roman" w:cs="Times New Roman"/>
          <w:noProof/>
        </w:rPr>
        <w:instrText xml:space="preserve"> INCLUDEPICTURE  "C:\\Users\\1\\AppData\\Local\\Packages\\Microsoft.MicrosoftEdge_8wekyb3d8bbwe\\TempState\\041977\\041977093.PNG" \* MERGEFORMATINET </w:instrText>
      </w:r>
      <w:r w:rsidRPr="00C76B92">
        <w:rPr>
          <w:rFonts w:ascii="Times New Roman" w:hAnsi="Times New Roman" w:cs="Times New Roman"/>
          <w:noProof/>
        </w:rPr>
        <w:fldChar w:fldCharType="separate"/>
      </w:r>
      <w:r w:rsidR="00CE4962" w:rsidRPr="00C76B92">
        <w:rPr>
          <w:rFonts w:ascii="Times New Roman" w:hAnsi="Times New Roman" w:cs="Times New Roman"/>
          <w:noProof/>
        </w:rPr>
        <w:fldChar w:fldCharType="begin"/>
      </w:r>
      <w:r w:rsidR="00CE4962" w:rsidRPr="00C76B92">
        <w:rPr>
          <w:rFonts w:ascii="Times New Roman" w:hAnsi="Times New Roman" w:cs="Times New Roman"/>
          <w:noProof/>
        </w:rPr>
        <w:instrText xml:space="preserve"> INCLUDEPICTURE  "C:\\Users\\1\\AppData\\Local\\Packages\\Microsoft.MicrosoftEdge_8wekyb3d8bbwe\\TempState\\041977\\041977093.PNG" \* MERGEFORMATINET </w:instrText>
      </w:r>
      <w:r w:rsidR="00CE4962" w:rsidRPr="00C76B92">
        <w:rPr>
          <w:rFonts w:ascii="Times New Roman" w:hAnsi="Times New Roman" w:cs="Times New Roman"/>
          <w:noProof/>
        </w:rPr>
        <w:fldChar w:fldCharType="separate"/>
      </w:r>
      <w:r w:rsidR="00BD58C3" w:rsidRPr="00C76B92">
        <w:rPr>
          <w:rFonts w:ascii="Times New Roman" w:hAnsi="Times New Roman" w:cs="Times New Roman"/>
          <w:noProof/>
        </w:rPr>
        <w:fldChar w:fldCharType="begin"/>
      </w:r>
      <w:r w:rsidR="00BD58C3" w:rsidRPr="00C76B92">
        <w:rPr>
          <w:rFonts w:ascii="Times New Roman" w:hAnsi="Times New Roman" w:cs="Times New Roman"/>
          <w:noProof/>
        </w:rPr>
        <w:instrText xml:space="preserve"> INCLUDEPICTURE  "C:\\Users\\1\\AppData\\Local\\Packages\\Microsoft.MicrosoftEdge_8wekyb3d8bbwe\\TempState\\041977\\041977093.PNG" \* MERGEFORMATINET </w:instrText>
      </w:r>
      <w:r w:rsidR="00BD58C3" w:rsidRPr="00C76B92">
        <w:rPr>
          <w:rFonts w:ascii="Times New Roman" w:hAnsi="Times New Roman" w:cs="Times New Roman"/>
          <w:noProof/>
        </w:rPr>
        <w:fldChar w:fldCharType="separate"/>
      </w:r>
      <w:r w:rsidR="000B2598" w:rsidRPr="00C76B92">
        <w:rPr>
          <w:rFonts w:ascii="Times New Roman" w:hAnsi="Times New Roman" w:cs="Times New Roman"/>
          <w:noProof/>
        </w:rPr>
        <w:fldChar w:fldCharType="begin"/>
      </w:r>
      <w:r w:rsidR="000B2598" w:rsidRPr="00C76B92">
        <w:rPr>
          <w:rFonts w:ascii="Times New Roman" w:hAnsi="Times New Roman" w:cs="Times New Roman"/>
          <w:noProof/>
        </w:rPr>
        <w:instrText xml:space="preserve"> INCLUDEPICTURE  "C:\\Users\\1\\AppData\\Local\\Packages\\Microsoft.MicrosoftEdge_8wekyb3d8bbwe\\TempState\\041977\\041977093.PNG" \* MERGEFORMATINET </w:instrText>
      </w:r>
      <w:r w:rsidR="000B2598" w:rsidRPr="00C76B92">
        <w:rPr>
          <w:rFonts w:ascii="Times New Roman" w:hAnsi="Times New Roman" w:cs="Times New Roman"/>
          <w:noProof/>
        </w:rPr>
        <w:fldChar w:fldCharType="separate"/>
      </w:r>
      <w:r w:rsidR="00824487" w:rsidRPr="00C76B92">
        <w:rPr>
          <w:rFonts w:ascii="Times New Roman" w:hAnsi="Times New Roman" w:cs="Times New Roman"/>
          <w:noProof/>
        </w:rPr>
        <w:fldChar w:fldCharType="begin"/>
      </w:r>
      <w:r w:rsidR="00824487" w:rsidRPr="00C76B92">
        <w:rPr>
          <w:rFonts w:ascii="Times New Roman" w:hAnsi="Times New Roman" w:cs="Times New Roman"/>
          <w:noProof/>
        </w:rPr>
        <w:instrText xml:space="preserve"> INCLUDEPICTURE  "C:\\Users\\1\\AppData\\Local\\Packages\\Microsoft.MicrosoftEdge_8wekyb3d8bbwe\\TempState\\041977\\041977093.PNG" \* MERGEFORMATINET </w:instrText>
      </w:r>
      <w:r w:rsidR="00824487" w:rsidRPr="00C76B92">
        <w:rPr>
          <w:rFonts w:ascii="Times New Roman" w:hAnsi="Times New Roman" w:cs="Times New Roman"/>
          <w:noProof/>
        </w:rPr>
        <w:fldChar w:fldCharType="separate"/>
      </w:r>
      <w:r w:rsidR="00A6522C" w:rsidRPr="00C76B92">
        <w:rPr>
          <w:rFonts w:ascii="Times New Roman" w:hAnsi="Times New Roman" w:cs="Times New Roman"/>
          <w:noProof/>
        </w:rPr>
        <w:fldChar w:fldCharType="begin"/>
      </w:r>
      <w:r w:rsidR="00A6522C" w:rsidRPr="00C76B92">
        <w:rPr>
          <w:rFonts w:ascii="Times New Roman" w:hAnsi="Times New Roman" w:cs="Times New Roman"/>
          <w:noProof/>
        </w:rPr>
        <w:instrText xml:space="preserve"> INCLUDEPICTURE  "C:\\Users\\1\\AppData\\Local\\Packages\\Microsoft.MicrosoftEdge_8wekyb3d8bbwe\\TempState\\041977\\041977093.PNG" \* MERGEFORMATINET </w:instrText>
      </w:r>
      <w:r w:rsidR="00A6522C" w:rsidRPr="00C76B92">
        <w:rPr>
          <w:rFonts w:ascii="Times New Roman" w:hAnsi="Times New Roman" w:cs="Times New Roman"/>
          <w:noProof/>
        </w:rPr>
        <w:fldChar w:fldCharType="separate"/>
      </w:r>
      <w:r w:rsidR="006C097B" w:rsidRPr="00C76B92">
        <w:rPr>
          <w:rFonts w:ascii="Times New Roman" w:hAnsi="Times New Roman" w:cs="Times New Roman"/>
          <w:noProof/>
        </w:rPr>
        <w:fldChar w:fldCharType="begin"/>
      </w:r>
      <w:r w:rsidR="006C097B" w:rsidRPr="00C76B92">
        <w:rPr>
          <w:rFonts w:ascii="Times New Roman" w:hAnsi="Times New Roman" w:cs="Times New Roman"/>
          <w:noProof/>
        </w:rPr>
        <w:instrText xml:space="preserve"> INCLUDEPICTURE  "C:\\Users\\1\\AppData\\Local\\Packages\\Microsoft.MicrosoftEdge_8wekyb3d8bbwe\\TempState\\041977\\041977093.PNG" \* MERGEFORMATINET </w:instrText>
      </w:r>
      <w:r w:rsidR="006C097B" w:rsidRPr="00C76B92">
        <w:rPr>
          <w:rFonts w:ascii="Times New Roman" w:hAnsi="Times New Roman" w:cs="Times New Roman"/>
          <w:noProof/>
        </w:rPr>
        <w:fldChar w:fldCharType="separate"/>
      </w:r>
      <w:r w:rsidR="009C3956" w:rsidRPr="00C76B92">
        <w:rPr>
          <w:rFonts w:ascii="Times New Roman" w:hAnsi="Times New Roman" w:cs="Times New Roman"/>
          <w:noProof/>
        </w:rPr>
        <w:fldChar w:fldCharType="begin"/>
      </w:r>
      <w:r w:rsidR="009C3956" w:rsidRPr="00C76B92">
        <w:rPr>
          <w:rFonts w:ascii="Times New Roman" w:hAnsi="Times New Roman" w:cs="Times New Roman"/>
          <w:noProof/>
        </w:rPr>
        <w:instrText xml:space="preserve"> INCLUDEPICTURE  "C:\\Users\\1\\AppData\\Local\\Packages\\Microsoft.MicrosoftEdge_8wekyb3d8bbwe\\TempState\\041977\\041977093.PNG" \* MERGEFORMATINET </w:instrText>
      </w:r>
      <w:r w:rsidR="009C3956" w:rsidRPr="00C76B92">
        <w:rPr>
          <w:rFonts w:ascii="Times New Roman" w:hAnsi="Times New Roman" w:cs="Times New Roman"/>
          <w:noProof/>
        </w:rPr>
        <w:fldChar w:fldCharType="separate"/>
      </w:r>
      <w:r w:rsidR="009B6B42" w:rsidRPr="00C76B92">
        <w:rPr>
          <w:rFonts w:ascii="Times New Roman" w:hAnsi="Times New Roman" w:cs="Times New Roman"/>
          <w:noProof/>
        </w:rPr>
        <w:fldChar w:fldCharType="begin"/>
      </w:r>
      <w:r w:rsidR="009B6B42" w:rsidRPr="00C76B92">
        <w:rPr>
          <w:rFonts w:ascii="Times New Roman" w:hAnsi="Times New Roman" w:cs="Times New Roman"/>
          <w:noProof/>
        </w:rPr>
        <w:instrText xml:space="preserve"> INCLUDEPICTURE  "C:\\Users\\1\\AppData\\Local\\Packages\\Microsoft.MicrosoftEdge_8wekyb3d8bbwe\\TempState\\041977\\041977093.PNG" \* MERGEFORMATINET </w:instrText>
      </w:r>
      <w:r w:rsidR="009B6B42" w:rsidRPr="00C76B92">
        <w:rPr>
          <w:rFonts w:ascii="Times New Roman" w:hAnsi="Times New Roman" w:cs="Times New Roman"/>
          <w:noProof/>
        </w:rPr>
        <w:fldChar w:fldCharType="separate"/>
      </w:r>
      <w:r w:rsidR="00C975FF" w:rsidRPr="00C76B92">
        <w:rPr>
          <w:rFonts w:ascii="Times New Roman" w:hAnsi="Times New Roman" w:cs="Times New Roman"/>
          <w:noProof/>
        </w:rPr>
        <w:fldChar w:fldCharType="begin"/>
      </w:r>
      <w:r w:rsidR="00C975FF" w:rsidRPr="00C76B92">
        <w:rPr>
          <w:rFonts w:ascii="Times New Roman" w:hAnsi="Times New Roman" w:cs="Times New Roman"/>
          <w:noProof/>
        </w:rPr>
        <w:instrText xml:space="preserve"> INCLUDEPICTURE  "C:\\Users\\1\\AppData\\Local\\Packages\\Microsoft.MicrosoftEdge_8wekyb3d8bbwe\\TempState\\041977\\041977093.PNG" \* MERGEFORMATINET </w:instrText>
      </w:r>
      <w:r w:rsidR="00C975FF" w:rsidRPr="00C76B92">
        <w:rPr>
          <w:rFonts w:ascii="Times New Roman" w:hAnsi="Times New Roman" w:cs="Times New Roman"/>
          <w:noProof/>
        </w:rPr>
        <w:fldChar w:fldCharType="separate"/>
      </w:r>
      <w:r w:rsidR="002F17C4" w:rsidRPr="00C76B92">
        <w:rPr>
          <w:rFonts w:ascii="Times New Roman" w:hAnsi="Times New Roman" w:cs="Times New Roman"/>
          <w:noProof/>
        </w:rPr>
        <w:fldChar w:fldCharType="begin"/>
      </w:r>
      <w:r w:rsidR="002F17C4" w:rsidRPr="00C76B92">
        <w:rPr>
          <w:rFonts w:ascii="Times New Roman" w:hAnsi="Times New Roman" w:cs="Times New Roman"/>
          <w:noProof/>
        </w:rPr>
        <w:instrText xml:space="preserve"> INCLUDEPICTURE  "C:\\Users\\1\\AppData\\Local\\Packages\\Microsoft.MicrosoftEdge_8wekyb3d8bbwe\\TempState\\041977\\041977093.PNG" \* MERGEFORMATINET </w:instrText>
      </w:r>
      <w:r w:rsidR="002F17C4" w:rsidRPr="00C76B92">
        <w:rPr>
          <w:rFonts w:ascii="Times New Roman" w:hAnsi="Times New Roman" w:cs="Times New Roman"/>
          <w:noProof/>
        </w:rPr>
        <w:fldChar w:fldCharType="separate"/>
      </w:r>
      <w:r w:rsidR="00963AE4" w:rsidRPr="00C76B92">
        <w:rPr>
          <w:rFonts w:ascii="Times New Roman" w:hAnsi="Times New Roman" w:cs="Times New Roman"/>
          <w:noProof/>
        </w:rPr>
        <w:fldChar w:fldCharType="begin"/>
      </w:r>
      <w:r w:rsidR="00963AE4" w:rsidRPr="00C76B92">
        <w:rPr>
          <w:rFonts w:ascii="Times New Roman" w:hAnsi="Times New Roman" w:cs="Times New Roman"/>
          <w:noProof/>
        </w:rPr>
        <w:instrText xml:space="preserve"> INCLUDEPICTURE  "C:\\Users\\1\\AppData\\Local\\Packages\\Microsoft.MicrosoftEdge_8wekyb3d8bbwe\\TempState\\041977\\041977093.PNG" \* MERGEFORMATINET </w:instrText>
      </w:r>
      <w:r w:rsidR="00963AE4" w:rsidRPr="00C76B92">
        <w:rPr>
          <w:rFonts w:ascii="Times New Roman" w:hAnsi="Times New Roman" w:cs="Times New Roman"/>
          <w:noProof/>
        </w:rPr>
        <w:fldChar w:fldCharType="separate"/>
      </w:r>
      <w:r w:rsidR="00DF4F96" w:rsidRPr="00C76B92">
        <w:rPr>
          <w:rFonts w:ascii="Times New Roman" w:hAnsi="Times New Roman" w:cs="Times New Roman"/>
          <w:noProof/>
        </w:rPr>
        <w:fldChar w:fldCharType="begin"/>
      </w:r>
      <w:r w:rsidR="00DF4F96" w:rsidRPr="00C76B92">
        <w:rPr>
          <w:rFonts w:ascii="Times New Roman" w:hAnsi="Times New Roman" w:cs="Times New Roman"/>
          <w:noProof/>
        </w:rPr>
        <w:instrText xml:space="preserve"> INCLUDEPICTURE  "C:\\Users\\1\\AppData\\Local\\Packages\\Microsoft.MicrosoftEdge_8wekyb3d8bbwe\\TempState\\041977\\041977093.PNG" \* MERGEFORMATINET </w:instrText>
      </w:r>
      <w:r w:rsidR="00DF4F96" w:rsidRPr="00C76B92">
        <w:rPr>
          <w:rFonts w:ascii="Times New Roman" w:hAnsi="Times New Roman" w:cs="Times New Roman"/>
          <w:noProof/>
        </w:rPr>
        <w:fldChar w:fldCharType="separate"/>
      </w:r>
      <w:r w:rsidR="006B23A0" w:rsidRPr="00C76B92">
        <w:rPr>
          <w:rFonts w:ascii="Times New Roman" w:hAnsi="Times New Roman" w:cs="Times New Roman"/>
          <w:noProof/>
        </w:rPr>
        <w:fldChar w:fldCharType="begin"/>
      </w:r>
      <w:r w:rsidR="006B23A0" w:rsidRPr="00C76B92">
        <w:rPr>
          <w:rFonts w:ascii="Times New Roman" w:hAnsi="Times New Roman" w:cs="Times New Roman"/>
          <w:noProof/>
        </w:rPr>
        <w:instrText xml:space="preserve"> INCLUDEPICTURE  "C:\\Users\\1\\AppData\\Local\\Packages\\Microsoft.MicrosoftEdge_8wekyb3d8bbwe\\TempState\\041977\\041977093.PNG" \* MERGEFORMATINET </w:instrText>
      </w:r>
      <w:r w:rsidR="006B23A0" w:rsidRPr="00C76B92">
        <w:rPr>
          <w:rFonts w:ascii="Times New Roman" w:hAnsi="Times New Roman" w:cs="Times New Roman"/>
          <w:noProof/>
        </w:rPr>
        <w:fldChar w:fldCharType="separate"/>
      </w:r>
      <w:r w:rsidR="00E56D9F" w:rsidRPr="00C76B92">
        <w:rPr>
          <w:rFonts w:ascii="Times New Roman" w:hAnsi="Times New Roman" w:cs="Times New Roman"/>
          <w:noProof/>
        </w:rPr>
        <w:fldChar w:fldCharType="begin"/>
      </w:r>
      <w:r w:rsidR="00E56D9F" w:rsidRPr="00C76B92">
        <w:rPr>
          <w:rFonts w:ascii="Times New Roman" w:hAnsi="Times New Roman" w:cs="Times New Roman"/>
          <w:noProof/>
        </w:rPr>
        <w:instrText xml:space="preserve"> INCLUDEPICTURE  "C:\\Users\\1\\AppData\\Local\\Packages\\Microsoft.MicrosoftEdge_8wekyb3d8bbwe\\TempState\\041977\\041977093.PNG" \* MERGEFORMATINET </w:instrText>
      </w:r>
      <w:r w:rsidR="00E56D9F" w:rsidRPr="00C76B92">
        <w:rPr>
          <w:rFonts w:ascii="Times New Roman" w:hAnsi="Times New Roman" w:cs="Times New Roman"/>
          <w:noProof/>
        </w:rPr>
        <w:fldChar w:fldCharType="separate"/>
      </w:r>
      <w:r w:rsidR="004176BB" w:rsidRPr="00C76B92">
        <w:rPr>
          <w:rFonts w:ascii="Times New Roman" w:hAnsi="Times New Roman" w:cs="Times New Roman"/>
          <w:noProof/>
        </w:rPr>
        <w:fldChar w:fldCharType="begin"/>
      </w:r>
      <w:r w:rsidR="004176BB" w:rsidRPr="00C76B92">
        <w:rPr>
          <w:rFonts w:ascii="Times New Roman" w:hAnsi="Times New Roman" w:cs="Times New Roman"/>
          <w:noProof/>
        </w:rPr>
        <w:instrText xml:space="preserve"> INCLUDEPICTURE  "C:\\Users\\1\\AppData\\Local\\Packages\\Microsoft.MicrosoftEdge_8wekyb3d8bbwe\\TempState\\041977\\041977093.PNG" \* MERGEFORMATINET </w:instrText>
      </w:r>
      <w:r w:rsidR="004176BB" w:rsidRPr="00C76B92">
        <w:rPr>
          <w:rFonts w:ascii="Times New Roman" w:hAnsi="Times New Roman" w:cs="Times New Roman"/>
          <w:noProof/>
        </w:rPr>
        <w:fldChar w:fldCharType="separate"/>
      </w:r>
      <w:r w:rsidR="009717B0" w:rsidRPr="00C76B92">
        <w:rPr>
          <w:rFonts w:ascii="Times New Roman" w:hAnsi="Times New Roman" w:cs="Times New Roman"/>
          <w:noProof/>
        </w:rPr>
        <w:fldChar w:fldCharType="begin"/>
      </w:r>
      <w:r w:rsidR="009717B0" w:rsidRPr="00C76B92">
        <w:rPr>
          <w:rFonts w:ascii="Times New Roman" w:hAnsi="Times New Roman" w:cs="Times New Roman"/>
          <w:noProof/>
        </w:rPr>
        <w:instrText xml:space="preserve"> INCLUDEPICTURE  "\\\\dcsrv2\\AppData\\Local\\Packages\\Microsoft.MicrosoftEdge_8wekyb3d8bbwe\\TempState\\041977\\041977093.PNG" \* MERGEFORMATINET </w:instrText>
      </w:r>
      <w:r w:rsidR="009717B0" w:rsidRPr="00C76B92">
        <w:rPr>
          <w:rFonts w:ascii="Times New Roman" w:hAnsi="Times New Roman" w:cs="Times New Roman"/>
          <w:noProof/>
        </w:rPr>
        <w:fldChar w:fldCharType="separate"/>
      </w:r>
      <w:r w:rsidR="00EE3584" w:rsidRPr="00C76B92">
        <w:rPr>
          <w:rFonts w:ascii="Times New Roman" w:hAnsi="Times New Roman" w:cs="Times New Roman"/>
          <w:noProof/>
        </w:rPr>
        <w:fldChar w:fldCharType="begin"/>
      </w:r>
      <w:r w:rsidR="00EE3584" w:rsidRPr="00C76B92">
        <w:rPr>
          <w:rFonts w:ascii="Times New Roman" w:hAnsi="Times New Roman" w:cs="Times New Roman"/>
          <w:noProof/>
        </w:rPr>
        <w:instrText xml:space="preserve"> INCLUDEPICTURE  "\\\\dcsrv2\\AppData\\Local\\Packages\\Microsoft.MicrosoftEdge_8wekyb3d8bbwe\\TempState\\041977\\041977093.PNG" \* MERGEFORMATINET </w:instrText>
      </w:r>
      <w:r w:rsidR="00EE3584" w:rsidRPr="00C76B92">
        <w:rPr>
          <w:rFonts w:ascii="Times New Roman" w:hAnsi="Times New Roman" w:cs="Times New Roman"/>
          <w:noProof/>
        </w:rPr>
        <w:fldChar w:fldCharType="separate"/>
      </w:r>
      <w:r w:rsidR="009B026F" w:rsidRPr="00C76B92">
        <w:rPr>
          <w:rFonts w:ascii="Times New Roman" w:hAnsi="Times New Roman" w:cs="Times New Roman"/>
          <w:noProof/>
        </w:rPr>
        <w:fldChar w:fldCharType="begin"/>
      </w:r>
      <w:r w:rsidR="009B026F" w:rsidRPr="00C76B92">
        <w:rPr>
          <w:rFonts w:ascii="Times New Roman" w:hAnsi="Times New Roman" w:cs="Times New Roman"/>
          <w:noProof/>
        </w:rPr>
        <w:instrText xml:space="preserve"> INCLUDEPICTURE  "\\\\dcsrv2\\AppData\\Local\\Packages\\Microsoft.MicrosoftEdge_8wekyb3d8bbwe\\TempState\\041977\\041977093.PNG" \* MERGEFORMATINET </w:instrText>
      </w:r>
      <w:r w:rsidR="009B026F" w:rsidRPr="00C76B92">
        <w:rPr>
          <w:rFonts w:ascii="Times New Roman" w:hAnsi="Times New Roman" w:cs="Times New Roman"/>
          <w:noProof/>
        </w:rPr>
        <w:fldChar w:fldCharType="separate"/>
      </w:r>
      <w:r w:rsidR="0004050E" w:rsidRPr="00C76B92">
        <w:rPr>
          <w:rFonts w:ascii="Times New Roman" w:hAnsi="Times New Roman" w:cs="Times New Roman"/>
          <w:noProof/>
        </w:rPr>
        <w:fldChar w:fldCharType="begin"/>
      </w:r>
      <w:r w:rsidR="0004050E" w:rsidRPr="00C76B92">
        <w:rPr>
          <w:rFonts w:ascii="Times New Roman" w:hAnsi="Times New Roman" w:cs="Times New Roman"/>
          <w:noProof/>
        </w:rPr>
        <w:instrText xml:space="preserve"> INCLUDEPICTURE  "\\\\dcsrv2\\AppData\\Local\\Packages\\Microsoft.MicrosoftEdge_8wekyb3d8bbwe\\TempState\\041977\\041977093.PNG" \* MERGEFORMATINET </w:instrText>
      </w:r>
      <w:r w:rsidR="0004050E" w:rsidRPr="00C76B92">
        <w:rPr>
          <w:rFonts w:ascii="Times New Roman" w:hAnsi="Times New Roman" w:cs="Times New Roman"/>
          <w:noProof/>
        </w:rPr>
        <w:fldChar w:fldCharType="separate"/>
      </w:r>
      <w:r w:rsidR="00321B17" w:rsidRPr="00C76B92">
        <w:rPr>
          <w:rFonts w:ascii="Times New Roman" w:hAnsi="Times New Roman" w:cs="Times New Roman"/>
          <w:noProof/>
        </w:rPr>
        <w:fldChar w:fldCharType="begin"/>
      </w:r>
      <w:r w:rsidR="00321B17" w:rsidRPr="00C76B92">
        <w:rPr>
          <w:rFonts w:ascii="Times New Roman" w:hAnsi="Times New Roman" w:cs="Times New Roman"/>
          <w:noProof/>
        </w:rPr>
        <w:instrText xml:space="preserve"> INCLUDEPICTURE  "\\\\dcsrv2\\AppData\\Local\\Packages\\Microsoft.MicrosoftEdge_8wekyb3d8bbwe\\TempState\\041977\\041977093.PNG" \* MERGEFORMATINET </w:instrText>
      </w:r>
      <w:r w:rsidR="00321B17" w:rsidRPr="00C76B92">
        <w:rPr>
          <w:rFonts w:ascii="Times New Roman" w:hAnsi="Times New Roman" w:cs="Times New Roman"/>
          <w:noProof/>
        </w:rPr>
        <w:fldChar w:fldCharType="separate"/>
      </w:r>
      <w:r w:rsidR="00B609C9" w:rsidRPr="00C76B92">
        <w:rPr>
          <w:rFonts w:ascii="Times New Roman" w:hAnsi="Times New Roman" w:cs="Times New Roman"/>
          <w:noProof/>
        </w:rPr>
        <w:fldChar w:fldCharType="begin"/>
      </w:r>
      <w:r w:rsidR="00B609C9" w:rsidRPr="00C76B92">
        <w:rPr>
          <w:rFonts w:ascii="Times New Roman" w:hAnsi="Times New Roman" w:cs="Times New Roman"/>
          <w:noProof/>
        </w:rPr>
        <w:instrText xml:space="preserve"> INCLUDEPICTURE  "\\\\dcsrv2\\AppData\\Local\\Packages\\Microsoft.MicrosoftEdge_8wekyb3d8bbwe\\TempState\\041977\\041977093.PNG" \* MERGEFORMATINET </w:instrText>
      </w:r>
      <w:r w:rsidR="00B609C9" w:rsidRPr="00C76B92">
        <w:rPr>
          <w:rFonts w:ascii="Times New Roman" w:hAnsi="Times New Roman" w:cs="Times New Roman"/>
          <w:noProof/>
        </w:rPr>
        <w:fldChar w:fldCharType="separate"/>
      </w:r>
      <w:r w:rsidR="0060338C" w:rsidRPr="00C76B92">
        <w:rPr>
          <w:rFonts w:ascii="Times New Roman" w:hAnsi="Times New Roman" w:cs="Times New Roman"/>
          <w:noProof/>
        </w:rPr>
        <w:fldChar w:fldCharType="begin"/>
      </w:r>
      <w:r w:rsidR="0060338C" w:rsidRPr="00C76B92">
        <w:rPr>
          <w:rFonts w:ascii="Times New Roman" w:hAnsi="Times New Roman" w:cs="Times New Roman"/>
          <w:noProof/>
        </w:rPr>
        <w:instrText xml:space="preserve"> INCLUDEPICTURE  "\\\\dcsrv2\\AppData\\Local\\Packages\\Microsoft.MicrosoftEdge_8wekyb3d8bbwe\\TempState\\041977\\041977093.PNG" \* MERGEFORMATINET </w:instrText>
      </w:r>
      <w:r w:rsidR="0060338C" w:rsidRPr="00C76B92">
        <w:rPr>
          <w:rFonts w:ascii="Times New Roman" w:hAnsi="Times New Roman" w:cs="Times New Roman"/>
          <w:noProof/>
        </w:rPr>
        <w:fldChar w:fldCharType="separate"/>
      </w:r>
      <w:r w:rsidR="000408BE" w:rsidRPr="00C76B92">
        <w:rPr>
          <w:rFonts w:ascii="Times New Roman" w:hAnsi="Times New Roman" w:cs="Times New Roman"/>
          <w:noProof/>
        </w:rPr>
        <w:fldChar w:fldCharType="begin"/>
      </w:r>
      <w:r w:rsidR="000408BE" w:rsidRPr="00C76B92">
        <w:rPr>
          <w:rFonts w:ascii="Times New Roman" w:hAnsi="Times New Roman" w:cs="Times New Roman"/>
          <w:noProof/>
        </w:rPr>
        <w:instrText xml:space="preserve"> </w:instrText>
      </w:r>
      <w:r w:rsidR="000408BE" w:rsidRPr="00C76B92">
        <w:rPr>
          <w:rFonts w:ascii="Times New Roman" w:hAnsi="Times New Roman" w:cs="Times New Roman"/>
          <w:noProof/>
        </w:rPr>
        <w:instrText>INCLU</w:instrText>
      </w:r>
      <w:r w:rsidR="000408BE" w:rsidRPr="00C76B92">
        <w:rPr>
          <w:rFonts w:ascii="Times New Roman" w:hAnsi="Times New Roman" w:cs="Times New Roman"/>
          <w:noProof/>
        </w:rPr>
        <w:instrText>DEPICTURE  "\\\\dcsrv2\\AppData\\Local\\Packages\\Microsoft.MicrosoftEdge_8wekyb3d8bbwe\\TempState\\041977\\041977093.PNG" \* MERGEFORMATINET</w:instrText>
      </w:r>
      <w:r w:rsidR="000408BE" w:rsidRPr="00C76B92">
        <w:rPr>
          <w:rFonts w:ascii="Times New Roman" w:hAnsi="Times New Roman" w:cs="Times New Roman"/>
          <w:noProof/>
        </w:rPr>
        <w:instrText xml:space="preserve"> </w:instrText>
      </w:r>
      <w:r w:rsidR="000408BE" w:rsidRPr="00C76B92">
        <w:rPr>
          <w:rFonts w:ascii="Times New Roman" w:hAnsi="Times New Roman" w:cs="Times New Roman"/>
          <w:noProof/>
        </w:rPr>
        <w:fldChar w:fldCharType="separate"/>
      </w:r>
      <w:r w:rsidR="00B035BF" w:rsidRPr="00C76B92">
        <w:rPr>
          <w:rFonts w:ascii="Times New Roman" w:hAnsi="Times New Roman" w:cs="Times New Roman"/>
          <w:noProof/>
        </w:rPr>
        <w:pict w14:anchorId="11492A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65pt;height:52.85pt;visibility:visible">
            <v:imagedata r:id="rId8" r:href="rId9"/>
          </v:shape>
        </w:pict>
      </w:r>
      <w:r w:rsidR="000408BE" w:rsidRPr="00C76B92">
        <w:rPr>
          <w:rFonts w:ascii="Times New Roman" w:hAnsi="Times New Roman" w:cs="Times New Roman"/>
          <w:noProof/>
        </w:rPr>
        <w:fldChar w:fldCharType="end"/>
      </w:r>
      <w:r w:rsidR="0060338C" w:rsidRPr="00C76B92">
        <w:rPr>
          <w:rFonts w:ascii="Times New Roman" w:hAnsi="Times New Roman" w:cs="Times New Roman"/>
          <w:noProof/>
        </w:rPr>
        <w:fldChar w:fldCharType="end"/>
      </w:r>
      <w:r w:rsidR="00B609C9" w:rsidRPr="00C76B92">
        <w:rPr>
          <w:rFonts w:ascii="Times New Roman" w:hAnsi="Times New Roman" w:cs="Times New Roman"/>
          <w:noProof/>
        </w:rPr>
        <w:fldChar w:fldCharType="end"/>
      </w:r>
      <w:r w:rsidR="00321B17" w:rsidRPr="00C76B92">
        <w:rPr>
          <w:rFonts w:ascii="Times New Roman" w:hAnsi="Times New Roman" w:cs="Times New Roman"/>
          <w:noProof/>
        </w:rPr>
        <w:fldChar w:fldCharType="end"/>
      </w:r>
      <w:r w:rsidR="0004050E" w:rsidRPr="00C76B92">
        <w:rPr>
          <w:rFonts w:ascii="Times New Roman" w:hAnsi="Times New Roman" w:cs="Times New Roman"/>
          <w:noProof/>
        </w:rPr>
        <w:fldChar w:fldCharType="end"/>
      </w:r>
      <w:r w:rsidR="009B026F" w:rsidRPr="00C76B92">
        <w:rPr>
          <w:rFonts w:ascii="Times New Roman" w:hAnsi="Times New Roman" w:cs="Times New Roman"/>
          <w:noProof/>
        </w:rPr>
        <w:fldChar w:fldCharType="end"/>
      </w:r>
      <w:r w:rsidR="00EE3584" w:rsidRPr="00C76B92">
        <w:rPr>
          <w:rFonts w:ascii="Times New Roman" w:hAnsi="Times New Roman" w:cs="Times New Roman"/>
          <w:noProof/>
        </w:rPr>
        <w:fldChar w:fldCharType="end"/>
      </w:r>
      <w:r w:rsidR="009717B0" w:rsidRPr="00C76B92">
        <w:rPr>
          <w:rFonts w:ascii="Times New Roman" w:hAnsi="Times New Roman" w:cs="Times New Roman"/>
          <w:noProof/>
        </w:rPr>
        <w:fldChar w:fldCharType="end"/>
      </w:r>
      <w:r w:rsidR="004176BB" w:rsidRPr="00C76B92">
        <w:rPr>
          <w:rFonts w:ascii="Times New Roman" w:hAnsi="Times New Roman" w:cs="Times New Roman"/>
          <w:noProof/>
        </w:rPr>
        <w:fldChar w:fldCharType="end"/>
      </w:r>
      <w:r w:rsidR="00E56D9F" w:rsidRPr="00C76B92">
        <w:rPr>
          <w:rFonts w:ascii="Times New Roman" w:hAnsi="Times New Roman" w:cs="Times New Roman"/>
          <w:noProof/>
        </w:rPr>
        <w:fldChar w:fldCharType="end"/>
      </w:r>
      <w:r w:rsidR="006B23A0" w:rsidRPr="00C76B92">
        <w:rPr>
          <w:rFonts w:ascii="Times New Roman" w:hAnsi="Times New Roman" w:cs="Times New Roman"/>
          <w:noProof/>
        </w:rPr>
        <w:fldChar w:fldCharType="end"/>
      </w:r>
      <w:r w:rsidR="00DF4F96" w:rsidRPr="00C76B92">
        <w:rPr>
          <w:rFonts w:ascii="Times New Roman" w:hAnsi="Times New Roman" w:cs="Times New Roman"/>
          <w:noProof/>
        </w:rPr>
        <w:fldChar w:fldCharType="end"/>
      </w:r>
      <w:r w:rsidR="00963AE4" w:rsidRPr="00C76B92">
        <w:rPr>
          <w:rFonts w:ascii="Times New Roman" w:hAnsi="Times New Roman" w:cs="Times New Roman"/>
          <w:noProof/>
        </w:rPr>
        <w:fldChar w:fldCharType="end"/>
      </w:r>
      <w:r w:rsidR="002F17C4" w:rsidRPr="00C76B92">
        <w:rPr>
          <w:rFonts w:ascii="Times New Roman" w:hAnsi="Times New Roman" w:cs="Times New Roman"/>
          <w:noProof/>
        </w:rPr>
        <w:fldChar w:fldCharType="end"/>
      </w:r>
      <w:r w:rsidR="00C975FF" w:rsidRPr="00C76B92">
        <w:rPr>
          <w:rFonts w:ascii="Times New Roman" w:hAnsi="Times New Roman" w:cs="Times New Roman"/>
          <w:noProof/>
        </w:rPr>
        <w:fldChar w:fldCharType="end"/>
      </w:r>
      <w:r w:rsidR="009B6B42" w:rsidRPr="00C76B92">
        <w:rPr>
          <w:rFonts w:ascii="Times New Roman" w:hAnsi="Times New Roman" w:cs="Times New Roman"/>
          <w:noProof/>
        </w:rPr>
        <w:fldChar w:fldCharType="end"/>
      </w:r>
      <w:r w:rsidR="009C3956" w:rsidRPr="00C76B92">
        <w:rPr>
          <w:rFonts w:ascii="Times New Roman" w:hAnsi="Times New Roman" w:cs="Times New Roman"/>
          <w:noProof/>
        </w:rPr>
        <w:fldChar w:fldCharType="end"/>
      </w:r>
      <w:r w:rsidR="006C097B" w:rsidRPr="00C76B92">
        <w:rPr>
          <w:rFonts w:ascii="Times New Roman" w:hAnsi="Times New Roman" w:cs="Times New Roman"/>
          <w:noProof/>
        </w:rPr>
        <w:fldChar w:fldCharType="end"/>
      </w:r>
      <w:r w:rsidR="00A6522C" w:rsidRPr="00C76B92">
        <w:rPr>
          <w:rFonts w:ascii="Times New Roman" w:hAnsi="Times New Roman" w:cs="Times New Roman"/>
          <w:noProof/>
        </w:rPr>
        <w:fldChar w:fldCharType="end"/>
      </w:r>
      <w:r w:rsidR="00824487" w:rsidRPr="00C76B92">
        <w:rPr>
          <w:rFonts w:ascii="Times New Roman" w:hAnsi="Times New Roman" w:cs="Times New Roman"/>
          <w:noProof/>
        </w:rPr>
        <w:fldChar w:fldCharType="end"/>
      </w:r>
      <w:r w:rsidR="000B2598" w:rsidRPr="00C76B92">
        <w:rPr>
          <w:rFonts w:ascii="Times New Roman" w:hAnsi="Times New Roman" w:cs="Times New Roman"/>
          <w:noProof/>
        </w:rPr>
        <w:fldChar w:fldCharType="end"/>
      </w:r>
      <w:r w:rsidR="00BD58C3" w:rsidRPr="00C76B92">
        <w:rPr>
          <w:rFonts w:ascii="Times New Roman" w:hAnsi="Times New Roman" w:cs="Times New Roman"/>
          <w:noProof/>
        </w:rPr>
        <w:fldChar w:fldCharType="end"/>
      </w:r>
      <w:r w:rsidR="00CE4962" w:rsidRPr="00C76B92">
        <w:rPr>
          <w:rFonts w:ascii="Times New Roman" w:hAnsi="Times New Roman" w:cs="Times New Roman"/>
          <w:noProof/>
        </w:rPr>
        <w:fldChar w:fldCharType="end"/>
      </w:r>
      <w:r w:rsidRPr="00C76B92">
        <w:rPr>
          <w:rFonts w:ascii="Times New Roman" w:hAnsi="Times New Roman" w:cs="Times New Roman"/>
          <w:noProof/>
        </w:rPr>
        <w:fldChar w:fldCharType="end"/>
      </w:r>
    </w:p>
    <w:p w14:paraId="67556C4D" w14:textId="77777777" w:rsidR="004C6279" w:rsidRPr="00C76B92" w:rsidRDefault="004C6279" w:rsidP="004C6279">
      <w:pPr>
        <w:ind w:firstLine="397"/>
        <w:jc w:val="both"/>
        <w:rPr>
          <w:rFonts w:ascii="Times New Roman" w:hAnsi="Times New Roman" w:cs="Times New Roman"/>
        </w:rPr>
      </w:pPr>
      <w:r w:rsidRPr="00C76B92">
        <w:rPr>
          <w:rStyle w:val="s0"/>
          <w:lang w:val="kk-KZ"/>
        </w:rPr>
        <w:t>мұндағы</w:t>
      </w:r>
      <w:r w:rsidRPr="00C76B92">
        <w:rPr>
          <w:rStyle w:val="s0"/>
        </w:rPr>
        <w:t>:</w:t>
      </w:r>
    </w:p>
    <w:p w14:paraId="5328B670" w14:textId="77777777" w:rsidR="004C6279" w:rsidRPr="00C76B92" w:rsidRDefault="004C6279" w:rsidP="004C6279">
      <w:pPr>
        <w:ind w:firstLine="397"/>
        <w:jc w:val="both"/>
        <w:rPr>
          <w:rFonts w:ascii="Times New Roman" w:hAnsi="Times New Roman" w:cs="Times New Roman"/>
          <w:lang w:val="kk-KZ"/>
        </w:rPr>
      </w:pPr>
      <w:r w:rsidRPr="00C76B92">
        <w:rPr>
          <w:rStyle w:val="s0"/>
        </w:rPr>
        <w:t xml:space="preserve">n - </w:t>
      </w:r>
      <w:r w:rsidRPr="00C76B92">
        <w:rPr>
          <w:rStyle w:val="s0"/>
          <w:lang w:val="kk-KZ"/>
        </w:rPr>
        <w:t>қарыз алушыға соңғы төлемнің реттік нөмірі;</w:t>
      </w:r>
    </w:p>
    <w:p w14:paraId="5BEBD92D" w14:textId="77777777" w:rsidR="004C6279" w:rsidRPr="00C76B92" w:rsidRDefault="004C6279" w:rsidP="004C6279">
      <w:pPr>
        <w:ind w:firstLine="397"/>
        <w:jc w:val="both"/>
        <w:rPr>
          <w:rFonts w:ascii="Times New Roman" w:hAnsi="Times New Roman" w:cs="Times New Roman"/>
          <w:lang w:val="kk-KZ"/>
        </w:rPr>
      </w:pPr>
      <w:r w:rsidRPr="00C76B92">
        <w:rPr>
          <w:rStyle w:val="s0"/>
          <w:lang w:val="kk-KZ"/>
        </w:rPr>
        <w:t>j - қарыз алушыға төлемнің реттік нөмірі;</w:t>
      </w:r>
    </w:p>
    <w:p w14:paraId="01F7822C" w14:textId="77777777" w:rsidR="004C6279" w:rsidRPr="00C76B92" w:rsidRDefault="004C6279" w:rsidP="004C6279">
      <w:pPr>
        <w:ind w:firstLine="397"/>
        <w:jc w:val="both"/>
        <w:rPr>
          <w:rFonts w:ascii="Times New Roman" w:hAnsi="Times New Roman" w:cs="Times New Roman"/>
          <w:lang w:val="kk-KZ"/>
        </w:rPr>
      </w:pPr>
      <w:r w:rsidRPr="00C76B92">
        <w:rPr>
          <w:rStyle w:val="s0"/>
          <w:lang w:val="kk-KZ"/>
        </w:rPr>
        <w:t>Sj - қарыз алушыға j-ші төлемнің сомасы;</w:t>
      </w:r>
    </w:p>
    <w:p w14:paraId="0F4977E7" w14:textId="77777777" w:rsidR="004C6279" w:rsidRPr="00C76B92" w:rsidRDefault="004C6279" w:rsidP="004C6279">
      <w:pPr>
        <w:ind w:firstLine="397"/>
        <w:jc w:val="both"/>
        <w:rPr>
          <w:rFonts w:ascii="Times New Roman" w:hAnsi="Times New Roman" w:cs="Times New Roman"/>
          <w:lang w:val="kk-KZ"/>
        </w:rPr>
      </w:pPr>
      <w:r w:rsidRPr="00C76B92">
        <w:rPr>
          <w:rStyle w:val="s0"/>
          <w:lang w:val="kk-KZ"/>
        </w:rPr>
        <w:t>APR - жылдық тиімді сыйақы мөлшерлемесі;</w:t>
      </w:r>
    </w:p>
    <w:p w14:paraId="108988F4" w14:textId="77777777" w:rsidR="004C6279" w:rsidRPr="00C76B92" w:rsidRDefault="004C6279" w:rsidP="004C6279">
      <w:pPr>
        <w:ind w:firstLine="397"/>
        <w:jc w:val="both"/>
        <w:rPr>
          <w:rFonts w:ascii="Times New Roman" w:hAnsi="Times New Roman" w:cs="Times New Roman"/>
          <w:lang w:val="kk-KZ"/>
        </w:rPr>
      </w:pPr>
      <w:r w:rsidRPr="00C76B92">
        <w:rPr>
          <w:rStyle w:val="s0"/>
          <w:lang w:val="kk-KZ"/>
        </w:rPr>
        <w:t>tj - микрокредит берілген күннен бастап қарыз алушыға j-ші төлемге дейінгі уақыт кезеңі (күнмен);</w:t>
      </w:r>
    </w:p>
    <w:p w14:paraId="0757AD52" w14:textId="77777777" w:rsidR="004C6279" w:rsidRPr="00C76B92" w:rsidRDefault="004C6279" w:rsidP="004C6279">
      <w:pPr>
        <w:ind w:firstLine="397"/>
        <w:jc w:val="both"/>
        <w:rPr>
          <w:rFonts w:ascii="Times New Roman" w:hAnsi="Times New Roman" w:cs="Times New Roman"/>
          <w:lang w:val="kk-KZ"/>
        </w:rPr>
      </w:pPr>
      <w:r w:rsidRPr="00C76B92">
        <w:rPr>
          <w:rStyle w:val="s0"/>
          <w:lang w:val="kk-KZ"/>
        </w:rPr>
        <w:t>m - қарыз алушының соңғы төлемінің реттік нөмірі;</w:t>
      </w:r>
    </w:p>
    <w:p w14:paraId="49A0CA80" w14:textId="77777777" w:rsidR="004C6279" w:rsidRPr="00C76B92" w:rsidRDefault="004C6279" w:rsidP="004C6279">
      <w:pPr>
        <w:ind w:firstLine="397"/>
        <w:jc w:val="both"/>
        <w:rPr>
          <w:rFonts w:ascii="Times New Roman" w:hAnsi="Times New Roman" w:cs="Times New Roman"/>
          <w:lang w:val="kk-KZ"/>
        </w:rPr>
      </w:pPr>
      <w:r w:rsidRPr="00C76B92">
        <w:rPr>
          <w:rStyle w:val="s0"/>
          <w:lang w:val="kk-KZ"/>
        </w:rPr>
        <w:t>і - қарыз алушы төлемінің реттік нөмірі;</w:t>
      </w:r>
    </w:p>
    <w:p w14:paraId="388574AE" w14:textId="77777777" w:rsidR="004C6279" w:rsidRPr="00C76B92" w:rsidRDefault="004C6279" w:rsidP="004C6279">
      <w:pPr>
        <w:ind w:firstLine="397"/>
        <w:jc w:val="both"/>
        <w:rPr>
          <w:rFonts w:ascii="Times New Roman" w:hAnsi="Times New Roman" w:cs="Times New Roman"/>
          <w:lang w:val="kk-KZ"/>
        </w:rPr>
      </w:pPr>
      <w:r w:rsidRPr="00C76B92">
        <w:rPr>
          <w:rStyle w:val="s0"/>
          <w:lang w:val="kk-KZ"/>
        </w:rPr>
        <w:t>Pi - қарыз алушының i-ші төлем сомасы;</w:t>
      </w:r>
    </w:p>
    <w:p w14:paraId="72DA0B6D" w14:textId="77777777" w:rsidR="004C6279" w:rsidRPr="00C76B92" w:rsidRDefault="004C6279" w:rsidP="004C6279">
      <w:pPr>
        <w:ind w:firstLine="397"/>
        <w:jc w:val="both"/>
        <w:rPr>
          <w:rFonts w:ascii="Times New Roman" w:hAnsi="Times New Roman" w:cs="Times New Roman"/>
          <w:lang w:val="kk-KZ"/>
        </w:rPr>
      </w:pPr>
      <w:r w:rsidRPr="00C76B92">
        <w:rPr>
          <w:rStyle w:val="s0"/>
          <w:lang w:val="kk-KZ"/>
        </w:rPr>
        <w:t>ti - микрокредит берілген күннен бастап қарыз алушы i-ші төлемді жүзеге асырғанға дейінгі уақыт кезеңі (күнмен).</w:t>
      </w:r>
    </w:p>
    <w:p w14:paraId="31F55B18" w14:textId="77777777" w:rsidR="004C6279" w:rsidRPr="00C76B92" w:rsidRDefault="004C6279" w:rsidP="004C6279">
      <w:pPr>
        <w:ind w:firstLine="397"/>
        <w:jc w:val="both"/>
        <w:rPr>
          <w:rFonts w:ascii="Times New Roman" w:hAnsi="Times New Roman" w:cs="Times New Roman"/>
          <w:lang w:val="kk-KZ"/>
        </w:rPr>
      </w:pPr>
      <w:bookmarkStart w:id="4" w:name="SUB700"/>
      <w:bookmarkEnd w:id="4"/>
      <w:r w:rsidRPr="00C76B92">
        <w:rPr>
          <w:rStyle w:val="s0"/>
          <w:lang w:val="kk-KZ"/>
        </w:rPr>
        <w:t>4. Егер жылдық тиімді пайыздық мөлшерлемені есептеу кезінде алынған санның ондық таңбасынан көп болса, оны келесідей ондық дәлдікке дейін дөңгелектеу керек:</w:t>
      </w:r>
    </w:p>
    <w:p w14:paraId="4046CE4D" w14:textId="77777777" w:rsidR="004C6279" w:rsidRPr="00C76B92" w:rsidRDefault="004C6279" w:rsidP="004C6279">
      <w:pPr>
        <w:ind w:firstLine="397"/>
        <w:jc w:val="both"/>
        <w:rPr>
          <w:rFonts w:ascii="Times New Roman" w:hAnsi="Times New Roman" w:cs="Times New Roman"/>
          <w:lang w:val="kk-KZ"/>
        </w:rPr>
      </w:pPr>
      <w:bookmarkStart w:id="5" w:name="SUB800"/>
      <w:bookmarkEnd w:id="5"/>
      <w:r w:rsidRPr="00C76B92">
        <w:rPr>
          <w:rStyle w:val="s0"/>
          <w:lang w:val="kk-KZ"/>
        </w:rPr>
        <w:t>1) егер жүздік бөлігі 5-тен артық немесе оған тең болса, ондық бөлігі 1-ге көбейеді, одан кейінгі барлық цифрлар алып тасталады;</w:t>
      </w:r>
    </w:p>
    <w:p w14:paraId="77653025" w14:textId="77777777" w:rsidR="004C6279" w:rsidRPr="00C76B92" w:rsidRDefault="004C6279" w:rsidP="004C6279">
      <w:pPr>
        <w:ind w:firstLine="397"/>
        <w:jc w:val="both"/>
        <w:rPr>
          <w:rFonts w:ascii="Times New Roman" w:hAnsi="Times New Roman" w:cs="Times New Roman"/>
          <w:lang w:val="kk-KZ"/>
        </w:rPr>
      </w:pPr>
      <w:r w:rsidRPr="00C76B92">
        <w:rPr>
          <w:rStyle w:val="s0"/>
          <w:lang w:val="kk-KZ"/>
        </w:rPr>
        <w:t>2) егер жүздік бөлігі 5-тен аз болса, ондық бөлігі өзгеріссіз қалады, барлық кейінгі таңбалар алынып тасталады.</w:t>
      </w:r>
    </w:p>
    <w:p w14:paraId="0D77F4C0" w14:textId="77777777" w:rsidR="004C6279" w:rsidRPr="00C76B92" w:rsidRDefault="004C6279" w:rsidP="004C6279">
      <w:pPr>
        <w:ind w:firstLine="397"/>
        <w:jc w:val="both"/>
        <w:rPr>
          <w:rFonts w:ascii="Times New Roman" w:hAnsi="Times New Roman" w:cs="Times New Roman"/>
          <w:lang w:val="kk-KZ"/>
        </w:rPr>
      </w:pPr>
      <w:r w:rsidRPr="00C76B92">
        <w:rPr>
          <w:rStyle w:val="s0"/>
          <w:lang w:val="kk-KZ"/>
        </w:rPr>
        <w:t>5. Микрокредит бойынша жылдық тиімді сыйақы мөлшерлемесін есептеу қарыз алушының несие беру туралы шарттың талаптарын орындамауына байланысты туындаған төлемдерін (айыппұлдарды, өсімпұлдарды) қоспағанда, қарыз алушының барлық төлемдерін қамтиды.</w:t>
      </w:r>
    </w:p>
    <w:p w14:paraId="16159988" w14:textId="77777777" w:rsidR="00CC78A3" w:rsidRPr="00C76B92" w:rsidRDefault="00CC78A3" w:rsidP="00A46598">
      <w:pPr>
        <w:widowControl w:val="0"/>
        <w:autoSpaceDE w:val="0"/>
        <w:autoSpaceDN w:val="0"/>
        <w:adjustRightInd w:val="0"/>
        <w:spacing w:after="240"/>
        <w:jc w:val="center"/>
        <w:rPr>
          <w:rFonts w:ascii="Times New Roman" w:hAnsi="Times New Roman" w:cs="Times New Roman"/>
          <w:b/>
          <w:lang w:val="kk-KZ"/>
        </w:rPr>
      </w:pPr>
    </w:p>
    <w:p w14:paraId="3D63FEF3" w14:textId="77777777" w:rsidR="004C6279" w:rsidRPr="00C76B92" w:rsidRDefault="004C6279" w:rsidP="004C6279">
      <w:pPr>
        <w:widowControl w:val="0"/>
        <w:autoSpaceDE w:val="0"/>
        <w:autoSpaceDN w:val="0"/>
        <w:adjustRightInd w:val="0"/>
        <w:spacing w:after="240"/>
        <w:jc w:val="center"/>
        <w:rPr>
          <w:rFonts w:ascii="Times New Roman" w:hAnsi="Times New Roman" w:cs="Times New Roman"/>
          <w:b/>
          <w:lang w:val="kk-KZ"/>
        </w:rPr>
      </w:pPr>
      <w:r w:rsidRPr="00C76B92">
        <w:rPr>
          <w:rFonts w:ascii="Times New Roman" w:hAnsi="Times New Roman" w:cs="Times New Roman"/>
          <w:b/>
          <w:lang w:val="kk-KZ"/>
        </w:rPr>
        <w:t>§7. Микрокредитті беру</w:t>
      </w:r>
    </w:p>
    <w:p w14:paraId="3C8E6BAA" w14:textId="77777777" w:rsidR="004C6279" w:rsidRPr="00C76B92" w:rsidRDefault="004C6279" w:rsidP="004C6279">
      <w:pPr>
        <w:widowControl w:val="0"/>
        <w:autoSpaceDE w:val="0"/>
        <w:autoSpaceDN w:val="0"/>
        <w:adjustRightInd w:val="0"/>
        <w:jc w:val="both"/>
        <w:rPr>
          <w:rFonts w:ascii="Times New Roman" w:hAnsi="Times New Roman" w:cs="Times New Roman"/>
          <w:lang w:val="kk-KZ"/>
        </w:rPr>
      </w:pPr>
      <w:r w:rsidRPr="00C76B92">
        <w:rPr>
          <w:rFonts w:ascii="Times New Roman" w:hAnsi="Times New Roman" w:cs="Times New Roman"/>
          <w:lang w:val="kk-KZ"/>
        </w:rPr>
        <w:t xml:space="preserve">       1. Микрокредит беруді МҚҰ-ның бухгалтериясы МҚҰ уәкілетті органы айқындайтын шарттарда Қарызгермен Келісімшарт жасасқаннан кейін ғана жүзеге асырады:</w:t>
      </w:r>
    </w:p>
    <w:p w14:paraId="3EC522A3" w14:textId="77777777" w:rsidR="004C6279" w:rsidRPr="00C76B92" w:rsidRDefault="004C6279" w:rsidP="004C6279">
      <w:pPr>
        <w:widowControl w:val="0"/>
        <w:autoSpaceDE w:val="0"/>
        <w:autoSpaceDN w:val="0"/>
        <w:adjustRightInd w:val="0"/>
        <w:ind w:firstLine="708"/>
        <w:jc w:val="both"/>
        <w:rPr>
          <w:rFonts w:ascii="Times New Roman" w:hAnsi="Times New Roman" w:cs="Times New Roman"/>
          <w:lang w:val="kk-KZ"/>
        </w:rPr>
      </w:pPr>
      <w:r w:rsidRPr="00C76B92">
        <w:rPr>
          <w:rFonts w:ascii="Times New Roman" w:hAnsi="Times New Roman" w:cs="Times New Roman"/>
          <w:lang w:val="kk-KZ"/>
        </w:rPr>
        <w:t xml:space="preserve">1) қолма-қол ақшасыз Қарызгердің жеке банктік шотына/картасына аудару арқылы </w:t>
      </w:r>
    </w:p>
    <w:p w14:paraId="2BCEA4CD" w14:textId="77777777" w:rsidR="004C6279" w:rsidRPr="00C76B92" w:rsidRDefault="004C6279" w:rsidP="004C6279">
      <w:pPr>
        <w:widowControl w:val="0"/>
        <w:autoSpaceDE w:val="0"/>
        <w:autoSpaceDN w:val="0"/>
        <w:adjustRightInd w:val="0"/>
        <w:ind w:firstLine="708"/>
        <w:jc w:val="both"/>
        <w:rPr>
          <w:rFonts w:ascii="Times New Roman" w:hAnsi="Times New Roman" w:cs="Times New Roman"/>
          <w:lang w:val="kk-KZ"/>
        </w:rPr>
      </w:pPr>
      <w:r w:rsidRPr="00C76B92">
        <w:rPr>
          <w:rFonts w:ascii="Times New Roman" w:hAnsi="Times New Roman" w:cs="Times New Roman"/>
          <w:lang w:val="kk-KZ"/>
        </w:rPr>
        <w:t>немесе</w:t>
      </w:r>
    </w:p>
    <w:p w14:paraId="3195214B" w14:textId="77777777" w:rsidR="004C6279" w:rsidRPr="00C76B92" w:rsidRDefault="004C6279" w:rsidP="004C6279">
      <w:pPr>
        <w:widowControl w:val="0"/>
        <w:autoSpaceDE w:val="0"/>
        <w:autoSpaceDN w:val="0"/>
        <w:adjustRightInd w:val="0"/>
        <w:ind w:firstLine="708"/>
        <w:jc w:val="both"/>
        <w:rPr>
          <w:rFonts w:ascii="Times New Roman" w:hAnsi="Times New Roman" w:cs="Times New Roman"/>
          <w:lang w:val="kk-KZ"/>
        </w:rPr>
      </w:pPr>
      <w:r w:rsidRPr="00C76B92">
        <w:rPr>
          <w:rFonts w:ascii="Times New Roman" w:hAnsi="Times New Roman" w:cs="Times New Roman"/>
          <w:lang w:val="kk-KZ"/>
        </w:rPr>
        <w:t>2) қарыз алушының өтініші бойынша тауарларды, жұмыстарды немесе қызметтерді төлеу үшін екінші деңгейдегі банктер арқылы үшінші тұлғаға микрокредитті қолма-қол ақшасыз аудару арқылы.</w:t>
      </w:r>
    </w:p>
    <w:p w14:paraId="10BA2E52" w14:textId="77777777" w:rsidR="00FB5627" w:rsidRPr="00C76B92" w:rsidRDefault="00FB5627" w:rsidP="00FB5627">
      <w:pPr>
        <w:widowControl w:val="0"/>
        <w:autoSpaceDE w:val="0"/>
        <w:autoSpaceDN w:val="0"/>
        <w:adjustRightInd w:val="0"/>
        <w:ind w:firstLine="708"/>
        <w:jc w:val="both"/>
        <w:rPr>
          <w:rFonts w:ascii="Times New Roman" w:hAnsi="Times New Roman" w:cs="Times New Roman"/>
          <w:lang w:val="kk-KZ"/>
        </w:rPr>
      </w:pPr>
    </w:p>
    <w:p w14:paraId="4C594529" w14:textId="77777777" w:rsidR="00A04A15" w:rsidRPr="00C76B92" w:rsidRDefault="00A04A15" w:rsidP="00A04A15">
      <w:pPr>
        <w:widowControl w:val="0"/>
        <w:autoSpaceDE w:val="0"/>
        <w:autoSpaceDN w:val="0"/>
        <w:adjustRightInd w:val="0"/>
        <w:spacing w:after="240"/>
        <w:jc w:val="center"/>
        <w:rPr>
          <w:rFonts w:ascii="Times New Roman" w:hAnsi="Times New Roman" w:cs="Times New Roman"/>
          <w:b/>
          <w:lang w:val="kk-KZ"/>
        </w:rPr>
      </w:pPr>
      <w:r w:rsidRPr="00C76B92">
        <w:rPr>
          <w:rFonts w:ascii="Times New Roman" w:hAnsi="Times New Roman" w:cs="Times New Roman"/>
          <w:b/>
          <w:lang w:val="kk-KZ"/>
        </w:rPr>
        <w:t>4 Бөлім. Мониторинг. Келісімшарт талаптарының сақталуын бақылау</w:t>
      </w:r>
    </w:p>
    <w:p w14:paraId="375C9B2B" w14:textId="77777777" w:rsidR="00B035BF" w:rsidRPr="00C76B92" w:rsidRDefault="00B035BF" w:rsidP="00B035BF">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1. Микрокредитті бергеннен кейін және Қарызгер Келісімшарт бойынша міндеттемелерді толық орындағанға дейін жедел шешімдер қабылдау және ықтимал шығындарды жою бойынша қажетті шараларды ұйымдастыру арқылы микрокредиттер бойынша тәуекелдерді анықтау және азайту мақсатында МҚҰ жүйелі түрде мониторинг, оның ішінде Келісімшарт талаптарының сақталуына бақылау жүргізеді.</w:t>
      </w:r>
    </w:p>
    <w:p w14:paraId="76B9A087" w14:textId="77777777" w:rsidR="00B035BF" w:rsidRPr="00C76B92" w:rsidRDefault="00B035BF" w:rsidP="00B035BF">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2. Бақылау процесі келесі бағыттарды қамтуы мүмкін:</w:t>
      </w:r>
    </w:p>
    <w:p w14:paraId="4A504810" w14:textId="77777777" w:rsidR="00B035BF" w:rsidRPr="00C76B92" w:rsidRDefault="00B035BF" w:rsidP="00B035BF">
      <w:pPr>
        <w:widowControl w:val="0"/>
        <w:tabs>
          <w:tab w:val="left" w:pos="220"/>
          <w:tab w:val="left" w:pos="720"/>
        </w:tabs>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lastRenderedPageBreak/>
        <w:t>1)   Қарызгердің қаржылық жағдайын бақылау;</w:t>
      </w:r>
    </w:p>
    <w:p w14:paraId="04E972BF" w14:textId="77777777" w:rsidR="00B035BF" w:rsidRPr="00C76B92" w:rsidRDefault="00B035BF" w:rsidP="00B035BF">
      <w:pPr>
        <w:widowControl w:val="0"/>
        <w:tabs>
          <w:tab w:val="left" w:pos="220"/>
          <w:tab w:val="left" w:pos="720"/>
        </w:tabs>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2)   микрокредиттердің мақсатты пайдаланылуына мониторинг жүргізу;</w:t>
      </w:r>
    </w:p>
    <w:p w14:paraId="609ACE48" w14:textId="77777777" w:rsidR="00B035BF" w:rsidRPr="00C76B92" w:rsidRDefault="00B035BF" w:rsidP="00B035BF">
      <w:pPr>
        <w:widowControl w:val="0"/>
        <w:tabs>
          <w:tab w:val="left" w:pos="220"/>
          <w:tab w:val="left" w:pos="720"/>
        </w:tabs>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3)  микрокредиттер бойынша қамтамасыз ету және кепілді сақтандыру мониторингі;</w:t>
      </w:r>
    </w:p>
    <w:p w14:paraId="2DE8999E" w14:textId="77777777" w:rsidR="00B035BF" w:rsidRPr="00C76B92" w:rsidRDefault="00B035BF" w:rsidP="00B035BF">
      <w:pPr>
        <w:widowControl w:val="0"/>
        <w:tabs>
          <w:tab w:val="left" w:pos="220"/>
          <w:tab w:val="left" w:pos="720"/>
        </w:tabs>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4)  </w:t>
      </w:r>
      <w:r w:rsidRPr="00C76B92">
        <w:rPr>
          <w:lang w:val="kk-KZ"/>
        </w:rPr>
        <w:t xml:space="preserve"> </w:t>
      </w:r>
      <w:r w:rsidRPr="00C76B92">
        <w:rPr>
          <w:rFonts w:ascii="Times New Roman" w:hAnsi="Times New Roman" w:cs="Times New Roman"/>
          <w:lang w:val="kk-KZ"/>
        </w:rPr>
        <w:t>мерзімі өткен төлемдердің өтелуін бақылау;</w:t>
      </w:r>
    </w:p>
    <w:p w14:paraId="4F5A06BC" w14:textId="77777777" w:rsidR="00B035BF" w:rsidRPr="00C76B92" w:rsidRDefault="00B035BF" w:rsidP="00B035BF">
      <w:pPr>
        <w:widowControl w:val="0"/>
        <w:tabs>
          <w:tab w:val="left" w:pos="220"/>
          <w:tab w:val="left" w:pos="720"/>
        </w:tabs>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5) МҚҰ уәкілетті органының шешімі бойынша және Қазақстан Республикасының заңнамасына сәйкес мониторингтің өзге де түрлері.</w:t>
      </w:r>
    </w:p>
    <w:p w14:paraId="449608DE" w14:textId="77777777" w:rsidR="00B035BF" w:rsidRPr="00C76B92" w:rsidRDefault="00B035BF" w:rsidP="00B035BF">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3. Микрокредитке бақылау жүргізу Бақылау бойынша менеджердің келесі әрекеттерін қамтуы мүмкін:</w:t>
      </w:r>
    </w:p>
    <w:p w14:paraId="4ADEF434" w14:textId="77777777" w:rsidR="00B035BF" w:rsidRPr="00C76B92" w:rsidRDefault="00B035BF" w:rsidP="00B035BF">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1) ағымдағы микро- және макроэкономикалық жағдайды, заңнамалық базаны, нарықтың дамуын және Қарызгердің міндеттемелерін орындауға әсер ететін басқа да факторларды ескере отырып, Қарызгердің қызметіне мониторинг жүргізу;</w:t>
      </w:r>
    </w:p>
    <w:p w14:paraId="664B5AA3" w14:textId="77777777" w:rsidR="00B035BF" w:rsidRPr="00C76B92" w:rsidRDefault="00B035BF" w:rsidP="00B035BF">
      <w:pPr>
        <w:widowControl w:val="0"/>
        <w:tabs>
          <w:tab w:val="left" w:pos="220"/>
          <w:tab w:val="left" w:pos="720"/>
        </w:tabs>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2)   Қарызгермен байланыста болу, оның ішінде жобаның немесе кәсіпкерлік қызметтің орындалу орнына бару;</w:t>
      </w:r>
    </w:p>
    <w:p w14:paraId="73E100B2" w14:textId="77777777" w:rsidR="00B035BF" w:rsidRPr="00C76B92" w:rsidRDefault="00B035BF" w:rsidP="00B035BF">
      <w:pPr>
        <w:widowControl w:val="0"/>
        <w:tabs>
          <w:tab w:val="left" w:pos="220"/>
          <w:tab w:val="left" w:pos="720"/>
        </w:tabs>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3)    Қарызгердің қаржылық жағдайын бақылау;</w:t>
      </w:r>
    </w:p>
    <w:p w14:paraId="19E49292" w14:textId="77777777" w:rsidR="00B035BF" w:rsidRPr="00C76B92" w:rsidRDefault="00B035BF" w:rsidP="00B035BF">
      <w:pPr>
        <w:widowControl w:val="0"/>
        <w:tabs>
          <w:tab w:val="left" w:pos="220"/>
          <w:tab w:val="left" w:pos="720"/>
        </w:tabs>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4)    қаржыландырылатын жобаның іске асырылуын, несие қаражатының мақсатты пайдаланылуын талдау;</w:t>
      </w:r>
    </w:p>
    <w:p w14:paraId="70D79FB6" w14:textId="77777777" w:rsidR="00B035BF" w:rsidRPr="00C76B92" w:rsidRDefault="00B035BF" w:rsidP="00B035BF">
      <w:pPr>
        <w:widowControl w:val="0"/>
        <w:tabs>
          <w:tab w:val="left" w:pos="220"/>
          <w:tab w:val="left" w:pos="720"/>
        </w:tabs>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5)    маңызды қаржылық ақпарат пен құжаттарды жинау;</w:t>
      </w:r>
    </w:p>
    <w:p w14:paraId="1B16FD8F" w14:textId="77777777" w:rsidR="00B035BF" w:rsidRPr="00C76B92" w:rsidRDefault="00B035BF" w:rsidP="00B035BF">
      <w:pPr>
        <w:widowControl w:val="0"/>
        <w:tabs>
          <w:tab w:val="left" w:pos="220"/>
          <w:tab w:val="left" w:pos="720"/>
        </w:tabs>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6)   Қарыз алушы кездескен кез-келген қате есептеулерді, қателерді және проблемаларды анықтау;</w:t>
      </w:r>
    </w:p>
    <w:p w14:paraId="5C0A14EA" w14:textId="77777777" w:rsidR="00B035BF" w:rsidRPr="00C76B92" w:rsidRDefault="00B035BF" w:rsidP="00B035BF">
      <w:pPr>
        <w:widowControl w:val="0"/>
        <w:tabs>
          <w:tab w:val="left" w:pos="220"/>
          <w:tab w:val="left" w:pos="720"/>
        </w:tabs>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7)   Мәселелерді шешу жолдарын табу.</w:t>
      </w:r>
    </w:p>
    <w:p w14:paraId="2653A679" w14:textId="77777777" w:rsidR="00B035BF" w:rsidRPr="00C76B92" w:rsidRDefault="00B035BF" w:rsidP="00B035BF">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4. Қарыз алушының қаржылық жағдайын бақылау оның ағымдағы төлем қабілеттілігі мен несиелік қабілетін талдау негізінде микрокредит бойынша төлемдерді жүйелі, уақтылы және толық көлемде жүзеге асыру мүмкіндігін бағалаудан тұрады.</w:t>
      </w:r>
    </w:p>
    <w:p w14:paraId="722646DF" w14:textId="77777777" w:rsidR="00B035BF" w:rsidRPr="00C76B92" w:rsidRDefault="00B035BF" w:rsidP="00B035BF">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rPr>
        <w:t>5. Мониторинг целевого использования микрокредита проводится:</w:t>
      </w:r>
      <w:r w:rsidRPr="00C76B92">
        <w:rPr>
          <w:rFonts w:ascii="Times New Roman" w:hAnsi="Times New Roman" w:cs="Times New Roman"/>
          <w:lang w:val="kk-KZ"/>
        </w:rPr>
        <w:t xml:space="preserve"> Микрокредиттің мақсатты пайдаланылуына мониторинг жүргізу:</w:t>
      </w:r>
    </w:p>
    <w:p w14:paraId="4179CDD3" w14:textId="77777777" w:rsidR="00B035BF" w:rsidRPr="00C76B92" w:rsidRDefault="00B035BF" w:rsidP="00B035BF">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1) несие алу үшін ұсынылған құжаттарды, қаражатты пайдалану туралы есептерді және Келісімшартта көзделген басқа да құжаттарды тексеру арқылы;</w:t>
      </w:r>
    </w:p>
    <w:p w14:paraId="78D9F862" w14:textId="77777777" w:rsidR="00B035BF" w:rsidRPr="00C76B92" w:rsidRDefault="00B035BF" w:rsidP="00B035BF">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2) микрокредиттің мақсатын орындау шеңберінде сатып алу үшін қарыз қаражаты пайдаланылған объектілерді сатып алу және орналасқан жерлерінде тексеру жүргізу арқылы жүзеге асырылады.</w:t>
      </w:r>
    </w:p>
    <w:p w14:paraId="7CC5898D" w14:textId="77777777" w:rsidR="00B035BF" w:rsidRPr="00C76B92" w:rsidRDefault="00B035BF" w:rsidP="00B035BF">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6. Микрокредит бойынша қамтамасыз етуге қатысты тұрақты мониторинг жүргізіледі, ол қамтамасыз етудің болуы мен ағымдағы жағдайын бақылаудан тұрады.</w:t>
      </w:r>
    </w:p>
    <w:p w14:paraId="413AEA3F" w14:textId="77777777" w:rsidR="00B035BF" w:rsidRPr="00C76B92" w:rsidRDefault="00B035BF" w:rsidP="00B035BF">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lastRenderedPageBreak/>
        <w:t>7. Қамтамасыз етуге мониторинг кепілге қойылған мүліктің болуын анықтау, сондай-ақ қамтамасыз етудің өтімділігі мен құнының өзгеруі мүмкін факторларды белгілеу мақсатында қамтамасыз ету мониторингі жүргізіледі. Мұндай факторларға, мысалы, қамтамасыз ету жағдайының нашарлауы және оның өтімділігінің төмендеуі жатады.</w:t>
      </w:r>
    </w:p>
    <w:p w14:paraId="0C394ED4" w14:textId="77777777" w:rsidR="00B035BF" w:rsidRPr="00C76B92" w:rsidRDefault="00B035BF" w:rsidP="00B035BF">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8. Қамтамасыз ету мониторингі микрокредит бойынша қамтамасыз ету қабылданған сәттен бастап осы микрокредит бойынша міндеттемелер тоқтатылғанға дейін жүзеге асырылады.</w:t>
      </w:r>
    </w:p>
    <w:p w14:paraId="0D91C9A0" w14:textId="77777777" w:rsidR="00B035BF" w:rsidRPr="00C76B92" w:rsidRDefault="00B035BF" w:rsidP="00B035BF">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9. Мерзімі өткен берешектің мониторингі осы Ереженің 6 Бөлімімен реттелетін мерзімі өткен берешекті өтеу жөніндегі іс-шараларды іске асырудан тұрады.</w:t>
      </w:r>
    </w:p>
    <w:p w14:paraId="0E5BE695" w14:textId="77777777" w:rsidR="00B035BF" w:rsidRPr="00C76B92" w:rsidRDefault="00B035BF" w:rsidP="00B035BF">
      <w:pPr>
        <w:widowControl w:val="0"/>
        <w:autoSpaceDE w:val="0"/>
        <w:autoSpaceDN w:val="0"/>
        <w:adjustRightInd w:val="0"/>
        <w:spacing w:after="240"/>
        <w:jc w:val="center"/>
        <w:rPr>
          <w:rFonts w:ascii="Times New Roman" w:hAnsi="Times New Roman" w:cs="Times New Roman"/>
          <w:b/>
          <w:lang w:val="kk-KZ"/>
        </w:rPr>
      </w:pPr>
      <w:r w:rsidRPr="00C76B92">
        <w:rPr>
          <w:rFonts w:ascii="Times New Roman" w:hAnsi="Times New Roman" w:cs="Times New Roman"/>
          <w:b/>
          <w:lang w:val="kk-KZ"/>
        </w:rPr>
        <w:t>5 Бөлім. Микрокредит берудің ағымдағы шарттарына өзгерістер енгізу тәртібі</w:t>
      </w:r>
    </w:p>
    <w:p w14:paraId="0D38FD1F" w14:textId="77777777" w:rsidR="00B035BF" w:rsidRPr="00C76B92" w:rsidRDefault="00B035BF" w:rsidP="00B035BF">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1. Микрокредит туралы Келісімшарттың қолданыстағы талаптары мен шарттарына өзгертулер сұратылған өзгерістер мен олардың себептерін міндетті түрде көрсете отырып, Қарызгердің еркін нысандағы жазбаша сұрау салуы негізінде жүзеге асырылады.</w:t>
      </w:r>
    </w:p>
    <w:p w14:paraId="5E533FF0" w14:textId="77777777" w:rsidR="00B035BF" w:rsidRPr="00C76B92" w:rsidRDefault="00B035BF" w:rsidP="00B035BF">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2. Қарыз алушы МҚҰ-ға қарыз шарттарын өзгерту туралы өтінішпен жүгінген кезде, осы мәселе бойынша шешімді МҚҰ-ның ішкі құжаттарына сәйкес осы мәселені қарау өкілеттіктеріне кіретін МҚҰ уәкілетті органы қабылдайды.</w:t>
      </w:r>
    </w:p>
    <w:p w14:paraId="3AC8C470" w14:textId="77777777" w:rsidR="00B035BF" w:rsidRPr="00C76B92" w:rsidRDefault="00B035BF" w:rsidP="00B035BF">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3. Келісімшартқа өзгертулер мен толықтырулар Келісімшартта белгіленген тәртіппен жүзеге асырылады.</w:t>
      </w:r>
    </w:p>
    <w:p w14:paraId="3696574C" w14:textId="77777777" w:rsidR="00B035BF" w:rsidRPr="00C76B92" w:rsidRDefault="00B035BF" w:rsidP="00B035BF">
      <w:pPr>
        <w:widowControl w:val="0"/>
        <w:autoSpaceDE w:val="0"/>
        <w:autoSpaceDN w:val="0"/>
        <w:adjustRightInd w:val="0"/>
        <w:spacing w:after="240"/>
        <w:jc w:val="center"/>
        <w:rPr>
          <w:rFonts w:ascii="Times New Roman" w:hAnsi="Times New Roman" w:cs="Times New Roman"/>
          <w:b/>
          <w:lang w:val="kk-KZ"/>
        </w:rPr>
      </w:pPr>
      <w:r w:rsidRPr="00C76B92">
        <w:rPr>
          <w:rFonts w:ascii="Times New Roman" w:hAnsi="Times New Roman" w:cs="Times New Roman"/>
          <w:b/>
          <w:lang w:val="kk-KZ"/>
        </w:rPr>
        <w:t>6 Бөлім. Мерзімі өткен қарыздармен жұмыс, микрокредиттерді жіктеу және олар бойынша мүмкін болатын шығындарды анықтау (провизиялар).</w:t>
      </w:r>
    </w:p>
    <w:p w14:paraId="6679C283" w14:textId="77777777" w:rsidR="004E0C3D" w:rsidRPr="00C76B92" w:rsidRDefault="004E0C3D" w:rsidP="004E0C3D">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1. Қарызгер микрокредитті өтеу кестесінің тәртібін сақтамаған жағдайда, оған микрокредитті өтеу кестесіне сәйкес төлем күнінің бірінші күннен бастап кешіктірілген әрбір күн үшін Келісімшарт талаптарына сәйкес тұрақсыздық айыбы есептеледі.</w:t>
      </w:r>
      <w:r w:rsidRPr="00C76B92">
        <w:rPr>
          <w:lang w:val="kk-KZ"/>
        </w:rPr>
        <w:t xml:space="preserve"> </w:t>
      </w:r>
      <w:r w:rsidRPr="00C76B92">
        <w:rPr>
          <w:rFonts w:ascii="Times New Roman" w:hAnsi="Times New Roman" w:cs="Times New Roman"/>
          <w:lang w:val="kk-KZ"/>
        </w:rPr>
        <w:t>Егер негізгі борышты және (немесе) сыйақыны өтеу күні демалыс немесе мереке күндеріне сәйкес келсе, Қарызгер тұрақсыздық айыбын немесе өсімпұлдың өзге де түрлерін төлемей келесі жұмыс күні негізгі борышты және (немесе) сыйақыны төлеуге құқылы.</w:t>
      </w:r>
    </w:p>
    <w:p w14:paraId="68281472" w14:textId="77777777" w:rsidR="004E0C3D" w:rsidRPr="00C76B92" w:rsidRDefault="004E0C3D" w:rsidP="004E0C3D">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2. Қарыз алушының микрокредит бойынша мерзімі өткен төлемдері болған жағдайда, МҚҰ берешекті өтеу бойынша жұмыстар жүргізуде келесі әдістерді қолдана алады:</w:t>
      </w:r>
    </w:p>
    <w:p w14:paraId="64A55917" w14:textId="2E59550B" w:rsidR="004E0C3D" w:rsidRPr="00C76B92" w:rsidRDefault="004E0C3D" w:rsidP="004E0C3D">
      <w:pPr>
        <w:widowControl w:val="0"/>
        <w:tabs>
          <w:tab w:val="left" w:pos="220"/>
          <w:tab w:val="left" w:pos="720"/>
        </w:tabs>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1)   SMS хабарлама</w:t>
      </w:r>
      <w:r w:rsidR="00A751D8" w:rsidRPr="00C76B92">
        <w:rPr>
          <w:rFonts w:ascii="Times New Roman" w:hAnsi="Times New Roman" w:cs="Times New Roman"/>
          <w:lang w:val="kk-KZ"/>
        </w:rPr>
        <w:t xml:space="preserve"> жіберу</w:t>
      </w:r>
      <w:r w:rsidRPr="00C76B92">
        <w:rPr>
          <w:rFonts w:ascii="Times New Roman" w:hAnsi="Times New Roman" w:cs="Times New Roman"/>
          <w:lang w:val="kk-KZ"/>
        </w:rPr>
        <w:t>;</w:t>
      </w:r>
    </w:p>
    <w:p w14:paraId="3657B4FA" w14:textId="23294D1B" w:rsidR="004E0C3D" w:rsidRPr="00C76B92" w:rsidRDefault="004E0C3D" w:rsidP="004E0C3D">
      <w:pPr>
        <w:widowControl w:val="0"/>
        <w:tabs>
          <w:tab w:val="left" w:pos="220"/>
          <w:tab w:val="left" w:pos="720"/>
        </w:tabs>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2)   электрондық пошта арқылы хабарламалар;</w:t>
      </w:r>
    </w:p>
    <w:p w14:paraId="5DC6AAB1" w14:textId="04D81FF0" w:rsidR="004E0C3D" w:rsidRPr="00C76B92" w:rsidRDefault="004E0C3D" w:rsidP="004E0C3D">
      <w:pPr>
        <w:widowControl w:val="0"/>
        <w:tabs>
          <w:tab w:val="left" w:pos="220"/>
          <w:tab w:val="left" w:pos="720"/>
        </w:tabs>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3)   телефон арқылы қоңырау шалу;</w:t>
      </w:r>
    </w:p>
    <w:p w14:paraId="2F3094A6" w14:textId="77777777" w:rsidR="00A751D8" w:rsidRPr="00C76B92" w:rsidRDefault="00A751D8" w:rsidP="00A751D8">
      <w:pPr>
        <w:widowControl w:val="0"/>
        <w:tabs>
          <w:tab w:val="left" w:pos="220"/>
          <w:tab w:val="left" w:pos="720"/>
        </w:tabs>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4)   Қарыз алушымен байланыстар және кәсіби әңгімелер жүргізу;</w:t>
      </w:r>
    </w:p>
    <w:p w14:paraId="75C370E1" w14:textId="77777777" w:rsidR="00A751D8" w:rsidRPr="00C76B92" w:rsidRDefault="00A751D8" w:rsidP="00A751D8">
      <w:pPr>
        <w:widowControl w:val="0"/>
        <w:tabs>
          <w:tab w:val="left" w:pos="220"/>
          <w:tab w:val="left" w:pos="720"/>
        </w:tabs>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5)   несиелік қарызды қайта құрылымдау;</w:t>
      </w:r>
    </w:p>
    <w:p w14:paraId="65CE5A00" w14:textId="77777777" w:rsidR="00A751D8" w:rsidRPr="00C76B92" w:rsidRDefault="00A751D8" w:rsidP="00A751D8">
      <w:pPr>
        <w:widowControl w:val="0"/>
        <w:tabs>
          <w:tab w:val="left" w:pos="220"/>
          <w:tab w:val="left" w:pos="720"/>
        </w:tabs>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6)   кепілді соттан тыс сату;</w:t>
      </w:r>
    </w:p>
    <w:p w14:paraId="385FB25A" w14:textId="77777777" w:rsidR="00A751D8" w:rsidRPr="00C76B92" w:rsidRDefault="00A751D8" w:rsidP="00A751D8">
      <w:pPr>
        <w:widowControl w:val="0"/>
        <w:tabs>
          <w:tab w:val="left" w:pos="220"/>
          <w:tab w:val="left" w:pos="720"/>
        </w:tabs>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7)  микрокредит бойынша берешекті сот тәртібімен өндіріп алу;</w:t>
      </w:r>
    </w:p>
    <w:p w14:paraId="4A4A064E" w14:textId="77777777" w:rsidR="00A751D8" w:rsidRPr="00C76B92" w:rsidRDefault="00A751D8" w:rsidP="00A751D8">
      <w:pPr>
        <w:widowControl w:val="0"/>
        <w:tabs>
          <w:tab w:val="left" w:pos="220"/>
          <w:tab w:val="left" w:pos="720"/>
        </w:tabs>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lastRenderedPageBreak/>
        <w:t>8)   Қазақстан Республикасының заңнамасында тыйым салынбаған өзге де тәсілдер.</w:t>
      </w:r>
    </w:p>
    <w:p w14:paraId="14E0AF7C" w14:textId="77777777" w:rsidR="00A751D8" w:rsidRPr="00C76B92" w:rsidRDefault="00A751D8" w:rsidP="00A751D8">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3. МҚҰ берілген микрокредиттер бойынша активтер мен шартты міндеттемелерді жіктейді.</w:t>
      </w:r>
    </w:p>
    <w:p w14:paraId="0AB8F706" w14:textId="77777777" w:rsidR="00A751D8" w:rsidRPr="00C76B92" w:rsidRDefault="00A751D8" w:rsidP="00A751D8">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 xml:space="preserve">4. МҚҰ провизиялардың мөлшерін айқындау кезінде Қазақстан Республикасының қолданыстағы заңнамасын, Қазақстан Республикасының қаржы нарығын және қаржы ұйымдарын реттеу, бақылау және қадағалау жөніндегі уәкілетті органының нормативтік құқықтық актілерін, Халықаралық қаржылық есептілік стандарттары (ХҚЕС) және МҚҰ ішкі нормативтік құжаттарын басшылыққа алады. </w:t>
      </w:r>
    </w:p>
    <w:p w14:paraId="116382BA" w14:textId="77777777" w:rsidR="00A751D8" w:rsidRPr="00C76B92" w:rsidRDefault="00A751D8" w:rsidP="00A751D8">
      <w:pPr>
        <w:widowControl w:val="0"/>
        <w:autoSpaceDE w:val="0"/>
        <w:autoSpaceDN w:val="0"/>
        <w:adjustRightInd w:val="0"/>
        <w:spacing w:after="240"/>
        <w:jc w:val="center"/>
        <w:rPr>
          <w:rFonts w:ascii="Times New Roman" w:hAnsi="Times New Roman" w:cs="Times New Roman"/>
          <w:b/>
          <w:lang w:val="kk-KZ"/>
        </w:rPr>
      </w:pPr>
      <w:r w:rsidRPr="00C76B92">
        <w:rPr>
          <w:rFonts w:ascii="Times New Roman" w:hAnsi="Times New Roman" w:cs="Times New Roman"/>
          <w:b/>
          <w:lang w:val="kk-KZ"/>
        </w:rPr>
        <w:t>7 Бөлім. Микрокредиттерді өтеу тәртібі, Микрокредит туралы Келісімшартты мерзімінен бұрын бұзу және жабу</w:t>
      </w:r>
    </w:p>
    <w:p w14:paraId="319AD105" w14:textId="77777777" w:rsidR="00A751D8" w:rsidRPr="00C76B92" w:rsidRDefault="00A751D8" w:rsidP="00A751D8">
      <w:pPr>
        <w:widowControl w:val="0"/>
        <w:autoSpaceDE w:val="0"/>
        <w:autoSpaceDN w:val="0"/>
        <w:adjustRightInd w:val="0"/>
        <w:spacing w:after="240"/>
        <w:jc w:val="center"/>
        <w:rPr>
          <w:rFonts w:ascii="Times New Roman" w:hAnsi="Times New Roman" w:cs="Times New Roman"/>
          <w:b/>
          <w:lang w:val="kk-KZ"/>
        </w:rPr>
      </w:pPr>
      <w:r w:rsidRPr="00C76B92">
        <w:rPr>
          <w:rFonts w:ascii="Times New Roman" w:hAnsi="Times New Roman" w:cs="Times New Roman"/>
          <w:b/>
          <w:lang w:val="kk-KZ"/>
        </w:rPr>
        <w:t>§1. Микрокредиттерді өтеу әдістері</w:t>
      </w:r>
    </w:p>
    <w:p w14:paraId="4DDF8559" w14:textId="29A6DC8B" w:rsidR="00A751D8" w:rsidRPr="00C76B92" w:rsidRDefault="00A751D8" w:rsidP="00A751D8">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 xml:space="preserve">1. </w:t>
      </w:r>
      <w:r w:rsidRPr="00C76B92">
        <w:rPr>
          <w:rFonts w:ascii="Times New Roman" w:eastAsia="Times New Roman" w:hAnsi="Times New Roman" w:cs="Times New Roman"/>
          <w:color w:val="333333"/>
          <w:shd w:val="clear" w:color="auto" w:fill="FFFFFF"/>
          <w:lang w:val="kk-KZ"/>
        </w:rPr>
        <w:t>Өтеу кестелерін есептеу кезінде МҚҰ несиені өтеудің келесі әдістерін пайдаланады: сараланған төлемдер әдісі, аннуитеттік төлемдер әдісі немесе МҚҰ уәкілетті органының шешімі бойынша басқа әдіс.</w:t>
      </w:r>
      <w:r w:rsidRPr="00C76B92">
        <w:rPr>
          <w:lang w:val="kk-KZ"/>
        </w:rPr>
        <w:t xml:space="preserve"> </w:t>
      </w:r>
      <w:r w:rsidRPr="00C76B92">
        <w:rPr>
          <w:rFonts w:ascii="Times New Roman" w:eastAsia="Times New Roman" w:hAnsi="Times New Roman" w:cs="Times New Roman"/>
          <w:color w:val="333333"/>
          <w:shd w:val="clear" w:color="auto" w:fill="FFFFFF"/>
          <w:lang w:val="kk-KZ"/>
        </w:rPr>
        <w:t>Осы тармақта белгіленген өтеу әдістері шеңберінде МҚҰ уәкілетті органының шешімі бойынша Қарызгердің өтініші негізінде негізгі борышты өтеу бойынша жеңілдікті кезең көзделуі мүмкін.</w:t>
      </w:r>
      <w:r w:rsidRPr="00C76B92">
        <w:rPr>
          <w:lang w:val="kk-KZ"/>
        </w:rPr>
        <w:t xml:space="preserve"> </w:t>
      </w:r>
      <w:r w:rsidRPr="00C76B92">
        <w:rPr>
          <w:rFonts w:ascii="Times New Roman" w:eastAsia="Times New Roman" w:hAnsi="Times New Roman" w:cs="Times New Roman"/>
          <w:color w:val="333333"/>
          <w:shd w:val="clear" w:color="auto" w:fill="FFFFFF"/>
          <w:lang w:val="kk-KZ"/>
        </w:rPr>
        <w:t>Жеңілдік кезеңін берудің шарттары</w:t>
      </w:r>
      <w:r w:rsidRPr="00C76B92">
        <w:rPr>
          <w:rFonts w:ascii="Times New Roman" w:eastAsia="Times New Roman" w:hAnsi="Times New Roman" w:cs="Times New Roman"/>
          <w:color w:val="333333"/>
          <w:shd w:val="clear" w:color="auto" w:fill="FFFFFF"/>
          <w:lang w:val="kk-KZ"/>
        </w:rPr>
        <w:t xml:space="preserve"> </w:t>
      </w:r>
      <w:r w:rsidRPr="00C76B92">
        <w:rPr>
          <w:rFonts w:ascii="Times New Roman" w:eastAsia="Times New Roman" w:hAnsi="Times New Roman" w:cs="Times New Roman"/>
          <w:color w:val="333333"/>
          <w:shd w:val="clear" w:color="auto" w:fill="FFFFFF"/>
          <w:lang w:val="kk-KZ"/>
        </w:rPr>
        <w:t>МҚҰ ішкі құжаттарына сәйкес белгіленеді.</w:t>
      </w:r>
    </w:p>
    <w:p w14:paraId="1BCF0B03" w14:textId="77777777" w:rsidR="00A751D8" w:rsidRPr="00C76B92" w:rsidRDefault="00A751D8" w:rsidP="00A751D8">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2. Жеке микрокредит бойынша немесе микрокредит беру бағдарламасы шеңберіндегі барлық кредиттер бойынша негізгі борышты өтеу кезеңділігін МҚҰ ішкі нормативтік құжаттарына сәйкес осы мәселені қарауды өкілеттіктеріне кіретін МҚҰ уәкілетті органы белгілейді.</w:t>
      </w:r>
    </w:p>
    <w:p w14:paraId="74B7DFE6" w14:textId="77777777" w:rsidR="00A751D8" w:rsidRPr="00C76B92" w:rsidRDefault="00A751D8" w:rsidP="00A751D8">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3. Бірінші және соңғы төлемдердің мөлшері өзгеше болуы мүмкін.</w:t>
      </w:r>
    </w:p>
    <w:p w14:paraId="4D1577D6" w14:textId="77777777" w:rsidR="00A751D8" w:rsidRPr="00C76B92" w:rsidRDefault="00A751D8" w:rsidP="00A751D8">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4. Микрокредит берілген сәттен бастап бірінші жоспарлы төлемге дейінгі кезең күнтізбелік 45 (қырық бес) күннен аспауы тиіс.</w:t>
      </w:r>
      <w:r w:rsidRPr="00C76B92">
        <w:rPr>
          <w:lang w:val="kk-KZ"/>
        </w:rPr>
        <w:t xml:space="preserve"> </w:t>
      </w:r>
      <w:r w:rsidRPr="00C76B92">
        <w:rPr>
          <w:rFonts w:ascii="Times New Roman" w:hAnsi="Times New Roman" w:cs="Times New Roman"/>
          <w:lang w:val="kk-KZ"/>
        </w:rPr>
        <w:t>Соңғы жоспарлы төлем күні микрокредит туралы Келісімшартта көзделген микрокредитті толық өтеу күнінен кешіктірілмей белгіленуі тиіс.</w:t>
      </w:r>
    </w:p>
    <w:p w14:paraId="2AACE142" w14:textId="77777777" w:rsidR="00A751D8" w:rsidRPr="00C76B92" w:rsidRDefault="00A751D8" w:rsidP="00A751D8">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5. Қарызгер негізгі борыштың және (немесе) микрокредит бойынша сыйақылардың сомалары бойынша кез келген төлемдерді өтеу жөніндегі міндеттемелерін бұзғаны үшін әрбір кешіктірілген күнге микрокредит бойынша мерзімі өткен төлем сомасының 1%-ға дейінгі мөлшерінде МҚҰ-на өсімпұл төлейді.</w:t>
      </w:r>
    </w:p>
    <w:p w14:paraId="454A5F2B" w14:textId="77777777" w:rsidR="00A751D8" w:rsidRPr="00C76B92" w:rsidRDefault="00A751D8" w:rsidP="00A751D8">
      <w:pPr>
        <w:jc w:val="both"/>
        <w:rPr>
          <w:rFonts w:ascii="Times New Roman" w:hAnsi="Times New Roman" w:cs="Times New Roman"/>
          <w:color w:val="000000"/>
          <w:shd w:val="clear" w:color="auto" w:fill="FFFFFF"/>
          <w:lang w:val="kk-KZ"/>
        </w:rPr>
      </w:pPr>
      <w:r w:rsidRPr="00C76B92">
        <w:rPr>
          <w:rFonts w:ascii="Times New Roman" w:hAnsi="Times New Roman" w:cs="Times New Roman"/>
          <w:lang w:val="kk-KZ"/>
        </w:rPr>
        <w:t xml:space="preserve">6. </w:t>
      </w:r>
      <w:r w:rsidRPr="00C76B92">
        <w:rPr>
          <w:rFonts w:ascii="Times New Roman" w:hAnsi="Times New Roman" w:cs="Times New Roman"/>
          <w:color w:val="000000"/>
          <w:shd w:val="clear" w:color="auto" w:fill="FFFFFF"/>
          <w:lang w:val="kk-KZ"/>
        </w:rPr>
        <w:t xml:space="preserve">Егер Қарызгер микрокредиттің кезекті бөлігін қайтару және (немесе) сыйақыны төлеу үшін белгіленген мерзімді 40 (қырық) күнтізбелік күннен астам бұзса, МҚҰ Қарызгерден микрокредит сомасын тиісті сыйақымен бірге мерзімінен бұрын өтеуді талап етуге құқылы. </w:t>
      </w:r>
    </w:p>
    <w:p w14:paraId="0DDC0C01" w14:textId="77777777" w:rsidR="006878FE" w:rsidRPr="00C76B92" w:rsidRDefault="006878FE" w:rsidP="0010530C">
      <w:pPr>
        <w:jc w:val="both"/>
        <w:rPr>
          <w:rFonts w:ascii="Times New Roman" w:hAnsi="Times New Roman" w:cs="Times New Roman"/>
          <w:color w:val="000000"/>
          <w:shd w:val="clear" w:color="auto" w:fill="FFFFFF"/>
          <w:lang w:val="kk-KZ"/>
        </w:rPr>
      </w:pPr>
    </w:p>
    <w:p w14:paraId="3C8F1EB6" w14:textId="77777777" w:rsidR="009F7D0A" w:rsidRPr="00C76B92" w:rsidRDefault="009F7D0A" w:rsidP="009F7D0A">
      <w:pPr>
        <w:jc w:val="both"/>
        <w:rPr>
          <w:rFonts w:ascii="Times New Roman" w:hAnsi="Times New Roman" w:cs="Times New Roman"/>
          <w:color w:val="000000"/>
          <w:shd w:val="clear" w:color="auto" w:fill="FFFFFF"/>
          <w:lang w:val="kk-KZ"/>
        </w:rPr>
      </w:pPr>
      <w:r w:rsidRPr="00C76B92">
        <w:rPr>
          <w:rFonts w:ascii="Times New Roman" w:hAnsi="Times New Roman" w:cs="Times New Roman"/>
          <w:color w:val="000000"/>
          <w:shd w:val="clear" w:color="auto" w:fill="FFFFFF"/>
          <w:lang w:val="kk-KZ"/>
        </w:rPr>
        <w:t>7. Қарызгер микрокредитті немесе оның бір бөлігін мақсатсыз пайдаланған, сондай-ақ, микрокредиттің мақсатты пайдаланылуын растайтын құжаттарды МҚҰ-ға ұсынбаған немесе уақтылы ұсынбаған жағдайда, МҚҰ Қарызгерден қарызды мерзімінен бұрын өтеуді талап етуге, МҚҰ-ға мақсатты пайдалану туралы құжаттар мен есептелген сыйақы ұсынылмаған микрокредит сомасы, сондай-ақ мақсатсыз пайдаланған сомасының 10 % мөлшерінде айыппұл өндіруге және ұстап қалуға құқылы.</w:t>
      </w:r>
    </w:p>
    <w:p w14:paraId="5999F47F" w14:textId="77777777" w:rsidR="009F7D0A" w:rsidRPr="00C76B92" w:rsidRDefault="009F7D0A" w:rsidP="009F7D0A">
      <w:pPr>
        <w:jc w:val="both"/>
        <w:rPr>
          <w:rFonts w:ascii="Times New Roman" w:hAnsi="Times New Roman" w:cs="Times New Roman"/>
          <w:color w:val="000000"/>
          <w:shd w:val="clear" w:color="auto" w:fill="FFFFFF"/>
          <w:lang w:val="kk-KZ"/>
        </w:rPr>
      </w:pPr>
    </w:p>
    <w:p w14:paraId="024597D0" w14:textId="77777777" w:rsidR="009F7D0A" w:rsidRPr="00C76B92" w:rsidRDefault="009F7D0A" w:rsidP="009F7D0A">
      <w:pPr>
        <w:jc w:val="both"/>
        <w:rPr>
          <w:rFonts w:ascii="Times New Roman" w:hAnsi="Times New Roman" w:cs="Times New Roman"/>
          <w:color w:val="000000"/>
          <w:shd w:val="clear" w:color="auto" w:fill="FFFFFF"/>
          <w:lang w:val="kk-KZ"/>
        </w:rPr>
      </w:pPr>
      <w:r w:rsidRPr="00C76B92">
        <w:rPr>
          <w:rFonts w:ascii="Times New Roman" w:hAnsi="Times New Roman" w:cs="Times New Roman"/>
          <w:color w:val="000000"/>
          <w:shd w:val="clear" w:color="auto" w:fill="FFFFFF"/>
          <w:lang w:val="kk-KZ"/>
        </w:rPr>
        <w:lastRenderedPageBreak/>
        <w:t>8. Қарызгерлердің/Кепіл берушілердің келісімшарттар бойынша өз міндеттемелерін бұзғаны үшін басқа айыппұлдарды (тұрақсыздық айыбын, өсімпұлды) сала алады.</w:t>
      </w:r>
    </w:p>
    <w:p w14:paraId="42DDBAB6" w14:textId="77777777" w:rsidR="009F7D0A" w:rsidRPr="00C76B92" w:rsidRDefault="009F7D0A" w:rsidP="009F7D0A">
      <w:pPr>
        <w:jc w:val="both"/>
        <w:rPr>
          <w:rFonts w:ascii="Times New Roman" w:hAnsi="Times New Roman" w:cs="Times New Roman"/>
          <w:color w:val="000000"/>
          <w:shd w:val="clear" w:color="auto" w:fill="FFFFFF"/>
          <w:lang w:val="kk-KZ"/>
        </w:rPr>
      </w:pPr>
    </w:p>
    <w:p w14:paraId="4F50C224" w14:textId="77777777" w:rsidR="009F7D0A" w:rsidRPr="00C76B92" w:rsidRDefault="009F7D0A" w:rsidP="009F7D0A">
      <w:pPr>
        <w:jc w:val="both"/>
        <w:rPr>
          <w:rFonts w:ascii="Times New Roman" w:hAnsi="Times New Roman" w:cs="Times New Roman"/>
          <w:lang w:val="kk-KZ"/>
        </w:rPr>
      </w:pPr>
      <w:r w:rsidRPr="00C76B92">
        <w:rPr>
          <w:rFonts w:ascii="Times New Roman" w:hAnsi="Times New Roman" w:cs="Times New Roman"/>
          <w:lang w:val="kk-KZ"/>
        </w:rPr>
        <w:t>9</w:t>
      </w:r>
      <w:r w:rsidRPr="00C76B92">
        <w:rPr>
          <w:rStyle w:val="s0"/>
          <w:lang w:val="kk-KZ"/>
        </w:rPr>
        <w:t>. МҚҰ микрокредит туралы келісімшартқа қол қойылған күні қолданыста болған микрокредитті өтеу әдісі мен тәсілін біржақты тәртіппен өзгертуге құқығы жоқ.</w:t>
      </w:r>
    </w:p>
    <w:p w14:paraId="1606F605" w14:textId="77777777" w:rsidR="002A67D3" w:rsidRPr="00C76B92" w:rsidRDefault="002A67D3" w:rsidP="003E6651">
      <w:pPr>
        <w:widowControl w:val="0"/>
        <w:autoSpaceDE w:val="0"/>
        <w:autoSpaceDN w:val="0"/>
        <w:adjustRightInd w:val="0"/>
        <w:spacing w:after="240"/>
        <w:jc w:val="center"/>
        <w:rPr>
          <w:rFonts w:ascii="Times New Roman" w:hAnsi="Times New Roman" w:cs="Times New Roman"/>
          <w:b/>
          <w:lang w:val="kk-KZ"/>
        </w:rPr>
      </w:pPr>
    </w:p>
    <w:p w14:paraId="162910AC" w14:textId="77777777" w:rsidR="009F7D0A" w:rsidRPr="00C76B92" w:rsidRDefault="009F7D0A" w:rsidP="009F7D0A">
      <w:pPr>
        <w:widowControl w:val="0"/>
        <w:autoSpaceDE w:val="0"/>
        <w:autoSpaceDN w:val="0"/>
        <w:adjustRightInd w:val="0"/>
        <w:spacing w:after="240"/>
        <w:jc w:val="center"/>
        <w:rPr>
          <w:rFonts w:ascii="Times New Roman" w:hAnsi="Times New Roman" w:cs="Times New Roman"/>
          <w:b/>
          <w:lang w:val="kk-KZ"/>
        </w:rPr>
      </w:pPr>
      <w:r w:rsidRPr="00C76B92">
        <w:rPr>
          <w:rFonts w:ascii="Times New Roman" w:hAnsi="Times New Roman" w:cs="Times New Roman"/>
          <w:b/>
          <w:lang w:val="kk-KZ"/>
        </w:rPr>
        <w:t>§2. Микрокредиттер бойынша төлемдерді жүзеге асыру тәртібі</w:t>
      </w:r>
    </w:p>
    <w:p w14:paraId="5E09269A" w14:textId="77777777" w:rsidR="009F7D0A" w:rsidRPr="00C76B92" w:rsidRDefault="009F7D0A" w:rsidP="009F7D0A">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1. Қарызгерге өтеу кестесіне сәйкес микрокредит бойынша төлемдерді жүзеге асырудың нақты күні тағайындалады.</w:t>
      </w:r>
      <w:r w:rsidRPr="00C76B92">
        <w:rPr>
          <w:lang w:val="kk-KZ"/>
        </w:rPr>
        <w:t xml:space="preserve"> </w:t>
      </w:r>
      <w:r w:rsidRPr="00C76B92">
        <w:rPr>
          <w:rFonts w:ascii="Times New Roman" w:hAnsi="Times New Roman" w:cs="Times New Roman"/>
          <w:lang w:val="kk-KZ"/>
        </w:rPr>
        <w:t>Егер негізгі борышты және (немесе) сыйақыны өтеу күні демалыс немесе мереке күндеріне сәйкес келсе, Қарызгер тұрақсыздық айыбын немесе өсімпұлдың өзге де түрлерін төлемей келесі жұмыс күні негізгі борышты және (немесе) сыйақыны төлеуге құқылы.</w:t>
      </w:r>
    </w:p>
    <w:p w14:paraId="201ACFB8" w14:textId="77777777" w:rsidR="009F7D0A" w:rsidRPr="00C76B92" w:rsidRDefault="009F7D0A" w:rsidP="009F7D0A">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2. Негізгі қарызды, есептелген сыйақыны және өсімпұлды төлеуді Қарызгер белгіленген мерзімде толық көлемде жүзеге асыруға тиіс.</w:t>
      </w:r>
    </w:p>
    <w:p w14:paraId="3F9F7D4B" w14:textId="77777777" w:rsidR="009F7D0A" w:rsidRPr="00C76B92" w:rsidRDefault="009F7D0A" w:rsidP="009F7D0A">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3. Қарызгерлер микрокредит туралы келісімшартқа сәйкес микрокредиттерді өтеу бойынша төлемдерді жүзеге асырады.</w:t>
      </w:r>
    </w:p>
    <w:p w14:paraId="67D32A5B" w14:textId="1E5C09B4" w:rsidR="005E73A7" w:rsidRPr="00C76B92" w:rsidRDefault="00B02E79" w:rsidP="0003352C">
      <w:pPr>
        <w:widowControl w:val="0"/>
        <w:autoSpaceDE w:val="0"/>
        <w:autoSpaceDN w:val="0"/>
        <w:adjustRightInd w:val="0"/>
        <w:spacing w:after="240"/>
        <w:jc w:val="both"/>
        <w:rPr>
          <w:rFonts w:ascii="Times New Roman" w:hAnsi="Times New Roman" w:cs="Times New Roman"/>
          <w:color w:val="000000"/>
          <w:lang w:val="kk-KZ"/>
        </w:rPr>
      </w:pPr>
      <w:r w:rsidRPr="00C76B92">
        <w:rPr>
          <w:rFonts w:ascii="Times New Roman" w:hAnsi="Times New Roman" w:cs="Times New Roman"/>
          <w:lang w:val="kk-KZ"/>
        </w:rPr>
        <w:t>4</w:t>
      </w:r>
      <w:r w:rsidR="00B70BC0" w:rsidRPr="00C76B92">
        <w:rPr>
          <w:rFonts w:ascii="Times New Roman" w:hAnsi="Times New Roman" w:cs="Times New Roman"/>
          <w:lang w:val="kk-KZ"/>
        </w:rPr>
        <w:t xml:space="preserve">. </w:t>
      </w:r>
      <w:r w:rsidR="009F7D0A" w:rsidRPr="00C76B92">
        <w:rPr>
          <w:rFonts w:ascii="Times New Roman" w:hAnsi="Times New Roman" w:cs="Times New Roman"/>
          <w:lang w:val="kk-KZ"/>
        </w:rPr>
        <w:t>Алынып тасталды.</w:t>
      </w:r>
    </w:p>
    <w:p w14:paraId="160471FD" w14:textId="77777777" w:rsidR="009F7D0A" w:rsidRPr="00C76B92" w:rsidRDefault="009F7D0A" w:rsidP="009F7D0A">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5. Төлем МҚҰ шотына түскен күні төлемді МҚҰ қабылдады, ал Қарызгердің ай сайынғы міндеттемесі орындалады деп есептеледі.</w:t>
      </w:r>
    </w:p>
    <w:p w14:paraId="4395C729" w14:textId="77777777" w:rsidR="009F7D0A" w:rsidRPr="00C76B92" w:rsidRDefault="009F7D0A" w:rsidP="009F7D0A">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6. Микрокредит бойынша соңғы төлем кезінде Қарызгердің Келісімшарт бойынша ағымдағы және мерзімі өткен берешегі болмаса, МҚҰ Қарызгердің жазбаша өтініші негізінде Қарызгерге артық төлем сомасын қайтаруға міндетті. Ақшаны қайтару Қарызгердің банктік шотына/картасына ақша аудару арқылы жүзеге асырылады.</w:t>
      </w:r>
    </w:p>
    <w:p w14:paraId="640637F9" w14:textId="77777777" w:rsidR="009F7D0A" w:rsidRPr="00C76B92" w:rsidRDefault="009F7D0A" w:rsidP="009F7D0A">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7. Егер Қарызгерден төлем Жабық келісімшарт бойынша түссе, МҚҰ ақшаны қолданыстағы Келісімшартқа қайта бағыттайды және Қарызгердің жазбаша өтініші талап етілмейді.</w:t>
      </w:r>
    </w:p>
    <w:p w14:paraId="63B9C2BA" w14:textId="77777777" w:rsidR="009F7D0A" w:rsidRPr="00C76B92" w:rsidRDefault="009F7D0A" w:rsidP="009F7D0A">
      <w:pPr>
        <w:widowControl w:val="0"/>
        <w:autoSpaceDE w:val="0"/>
        <w:autoSpaceDN w:val="0"/>
        <w:adjustRightInd w:val="0"/>
        <w:spacing w:after="240"/>
        <w:jc w:val="center"/>
        <w:rPr>
          <w:rFonts w:ascii="Times New Roman" w:hAnsi="Times New Roman" w:cs="Times New Roman"/>
          <w:b/>
          <w:lang w:val="kk-KZ"/>
        </w:rPr>
      </w:pPr>
      <w:r w:rsidRPr="00C76B92">
        <w:rPr>
          <w:rFonts w:ascii="Times New Roman" w:hAnsi="Times New Roman" w:cs="Times New Roman"/>
          <w:b/>
          <w:lang w:val="kk-KZ"/>
        </w:rPr>
        <w:t>§3. Берілген микрокредиттер бойынша сыйақыны төлеу тәртібі</w:t>
      </w:r>
    </w:p>
    <w:p w14:paraId="6350CCC0" w14:textId="77777777" w:rsidR="00E62BC9" w:rsidRPr="00C76B92" w:rsidRDefault="00E62BC9" w:rsidP="00E62BC9">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1. Микрокредитті пайдаланғаны үшін Қарызгер МҚҰ-на ай сайын сыйақы төлейді.</w:t>
      </w:r>
      <w:r w:rsidRPr="00C76B92">
        <w:rPr>
          <w:lang w:val="kk-KZ"/>
        </w:rPr>
        <w:t xml:space="preserve"> </w:t>
      </w:r>
      <w:r w:rsidRPr="00C76B92">
        <w:rPr>
          <w:rFonts w:ascii="Times New Roman" w:hAnsi="Times New Roman" w:cs="Times New Roman"/>
          <w:lang w:val="kk-KZ"/>
        </w:rPr>
        <w:t>Микрокредит бойынша сыйақы микрокредитті пайдаланған күндердің нақты санына қарай есептеледі. Есептеуде 360 күннен тұратын күнтізбелік жылды пайдаланады.</w:t>
      </w:r>
    </w:p>
    <w:p w14:paraId="2DCBD0B8" w14:textId="77777777" w:rsidR="00E62BC9" w:rsidRPr="00C76B92" w:rsidRDefault="00E62BC9" w:rsidP="00E62BC9">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2. Берілген микрокредитті пайдаланғаны үшін сыйақы мөлшерлемесі Келісімшартта микрокредиттің мерзіміне қарамастан жылдық мәнде көрсетіледі.</w:t>
      </w:r>
    </w:p>
    <w:p w14:paraId="7F12FD0E" w14:textId="77777777" w:rsidR="00E62BC9" w:rsidRPr="00C76B92" w:rsidRDefault="00E62BC9" w:rsidP="00E62BC9">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 xml:space="preserve">3. Жеке микрокредит бойынша немесе микрокредит беру бағдарламасы шеңберіндегі барлық кредиттер бойынша сыйақы төлеу кезеңділігін (болған жағдайда) осы мәселені қарау өкілеттіктеріне кіретін МҚҰ уәкілетті органы МҚҰ ішкі нормативтік құқықтық актілеріне сәйкес белгілейді. </w:t>
      </w:r>
    </w:p>
    <w:p w14:paraId="2AEF7D7A" w14:textId="77777777" w:rsidR="00E62BC9" w:rsidRPr="00C76B92" w:rsidRDefault="00E62BC9" w:rsidP="00E62BC9">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4. Қарызгердің микрокредитті пайдаланғаны үшін сыйақы төлеуі Келісімшартқа қоса берілген өтеу кестесіне сәйкес жүзеге асырылады.</w:t>
      </w:r>
    </w:p>
    <w:p w14:paraId="40AD8C49" w14:textId="77777777" w:rsidR="00E62BC9" w:rsidRPr="00C76B92" w:rsidRDefault="00E62BC9" w:rsidP="00E62BC9">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lastRenderedPageBreak/>
        <w:t>5. Микрокредит бойынша кезекті төлемді өтеу кешіктірілген жағдайда сыйақы микрокредитті пайдаланудың нақты кезеңі үшін есептеледі, сондай-ақ Келісімшарт талаптарына сәйкес төлемді уақтылы жасамаған жағдайда өсімпұл алынады.</w:t>
      </w:r>
    </w:p>
    <w:p w14:paraId="5CEB93A0" w14:textId="77777777" w:rsidR="00E62BC9" w:rsidRPr="00C76B92" w:rsidRDefault="00E62BC9" w:rsidP="00E62BC9">
      <w:pPr>
        <w:jc w:val="both"/>
        <w:rPr>
          <w:rFonts w:ascii="Times New Roman" w:hAnsi="Times New Roman" w:cs="Times New Roman"/>
          <w:lang w:val="kk-KZ"/>
        </w:rPr>
      </w:pPr>
      <w:r w:rsidRPr="00C76B92">
        <w:rPr>
          <w:rStyle w:val="s0"/>
          <w:lang w:val="kk-KZ"/>
        </w:rPr>
        <w:t>6. МҚҰ сыйақы мөлшерлемесін біржақты тәртіппен өзгертуге құқығы жоқ (оларды төмендету жағдайларын қоспағанда).</w:t>
      </w:r>
    </w:p>
    <w:p w14:paraId="163CA581" w14:textId="77777777" w:rsidR="004E4E6B" w:rsidRPr="00C76B92" w:rsidRDefault="004E4E6B" w:rsidP="00A9759B">
      <w:pPr>
        <w:widowControl w:val="0"/>
        <w:autoSpaceDE w:val="0"/>
        <w:autoSpaceDN w:val="0"/>
        <w:adjustRightInd w:val="0"/>
        <w:spacing w:after="240"/>
        <w:jc w:val="center"/>
        <w:rPr>
          <w:rFonts w:ascii="Times New Roman" w:hAnsi="Times New Roman" w:cs="Times New Roman"/>
          <w:b/>
          <w:lang w:val="kk-KZ"/>
        </w:rPr>
      </w:pPr>
    </w:p>
    <w:p w14:paraId="60B403A8" w14:textId="77777777" w:rsidR="00E62BC9" w:rsidRPr="00C76B92" w:rsidRDefault="00E62BC9" w:rsidP="00E62BC9">
      <w:pPr>
        <w:widowControl w:val="0"/>
        <w:autoSpaceDE w:val="0"/>
        <w:autoSpaceDN w:val="0"/>
        <w:adjustRightInd w:val="0"/>
        <w:spacing w:after="240"/>
        <w:jc w:val="center"/>
        <w:rPr>
          <w:rFonts w:ascii="Times New Roman" w:hAnsi="Times New Roman" w:cs="Times New Roman"/>
          <w:b/>
          <w:lang w:val="kk-KZ"/>
        </w:rPr>
      </w:pPr>
      <w:r w:rsidRPr="00C76B92">
        <w:rPr>
          <w:rFonts w:ascii="Times New Roman" w:hAnsi="Times New Roman" w:cs="Times New Roman"/>
          <w:b/>
          <w:lang w:val="kk-KZ"/>
        </w:rPr>
        <w:t>§4. Микрокредиттер бойынша жоспардан тыс төлемдерді жүзеге асыру тәртібі</w:t>
      </w:r>
    </w:p>
    <w:p w14:paraId="74FD2E20" w14:textId="77777777" w:rsidR="00E62BC9" w:rsidRPr="00C76B92" w:rsidRDefault="00E62BC9" w:rsidP="00E62BC9">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1. Несиелік процестің бөлігі ретінде рұқсат етіледі:</w:t>
      </w:r>
    </w:p>
    <w:p w14:paraId="2FDF899F" w14:textId="77777777" w:rsidR="00E62BC9" w:rsidRPr="00C76B92" w:rsidRDefault="00E62BC9" w:rsidP="00E62BC9">
      <w:pPr>
        <w:widowControl w:val="0"/>
        <w:tabs>
          <w:tab w:val="left" w:pos="220"/>
          <w:tab w:val="left" w:pos="720"/>
        </w:tabs>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1) толық мерзімінен бұрын өтеу;</w:t>
      </w:r>
    </w:p>
    <w:p w14:paraId="2DAF6650" w14:textId="77777777" w:rsidR="00E62BC9" w:rsidRPr="00C76B92" w:rsidRDefault="00E62BC9" w:rsidP="00E62BC9">
      <w:pPr>
        <w:widowControl w:val="0"/>
        <w:tabs>
          <w:tab w:val="left" w:pos="220"/>
          <w:tab w:val="left" w:pos="720"/>
        </w:tabs>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2) ішінара мерзімінен бұрын өтеу.</w:t>
      </w:r>
    </w:p>
    <w:p w14:paraId="3CF4E4D4" w14:textId="77777777" w:rsidR="00E62BC9" w:rsidRPr="00C76B92" w:rsidRDefault="00E62BC9" w:rsidP="00E62BC9">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2. Қарызгер енгізген қаражат несие берешегін толық мерзімінен бұрын өтеу үшін жеткілікті болған жағдайда, МҚҰ Келісімшартты жабады. Бұл ретте Қарызгердің Келісімшартты жабу туралы өтініші талап етілмейді.</w:t>
      </w:r>
    </w:p>
    <w:p w14:paraId="0D1E9C1F" w14:textId="122445D5" w:rsidR="0003352C" w:rsidRPr="00C76B92" w:rsidRDefault="00E62BC9" w:rsidP="00E62BC9">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3. Ішінара мерзімінен бұрын өтеу бойынша жоспардан тыс төлемдерді жүзеге асыру үшін Қарызгер МҚҰ-ға несиелік берешектің қалдығын ішінара мерзімінен бұрын өтеу үшін белгілі бір уақыт кезеңі ішінде белгілі бір соманы жасауға ниеті туралы жазбаша өтініш береді.</w:t>
      </w:r>
      <w:r w:rsidRPr="00C76B92">
        <w:rPr>
          <w:lang w:val="kk-KZ"/>
        </w:rPr>
        <w:t xml:space="preserve"> </w:t>
      </w:r>
      <w:r w:rsidRPr="00C76B92">
        <w:rPr>
          <w:rFonts w:ascii="Times New Roman" w:hAnsi="Times New Roman" w:cs="Times New Roman"/>
          <w:lang w:val="kk-KZ"/>
        </w:rPr>
        <w:t>МҚҰ басшылығының берешекті ішінара мерзімінен бұрын өтеу туралы өтініште бойынша визасының болуы, сондай-ақ МҚҰ уәкілетті органының мерзімінен бұрын ішінара өтеу туралы шешім қабылдауы талап етілмейді.</w:t>
      </w:r>
      <w:r w:rsidRPr="00C76B92">
        <w:rPr>
          <w:rFonts w:ascii="Times New Roman" w:hAnsi="Times New Roman" w:cs="Times New Roman"/>
          <w:lang w:val="kk-KZ"/>
        </w:rPr>
        <w:t xml:space="preserve"> </w:t>
      </w:r>
      <w:r w:rsidRPr="00C76B92">
        <w:rPr>
          <w:rFonts w:ascii="Times New Roman" w:hAnsi="Times New Roman" w:cs="Times New Roman"/>
          <w:lang w:val="kk-KZ"/>
        </w:rPr>
        <w:t>Негізгі борышты және микрокредит бойынша сыйақыны ішінара мерзімінен бұрын өтеу ішінара мерзімінен бұрын өтеуге бөлінген сома Қарыз</w:t>
      </w:r>
      <w:r w:rsidRPr="00C76B92">
        <w:rPr>
          <w:rFonts w:ascii="Times New Roman" w:hAnsi="Times New Roman" w:cs="Times New Roman"/>
          <w:lang w:val="kk-KZ"/>
        </w:rPr>
        <w:t>гердің</w:t>
      </w:r>
      <w:r w:rsidRPr="00C76B92">
        <w:rPr>
          <w:rFonts w:ascii="Times New Roman" w:hAnsi="Times New Roman" w:cs="Times New Roman"/>
          <w:lang w:val="kk-KZ"/>
        </w:rPr>
        <w:t xml:space="preserve"> жоспар</w:t>
      </w:r>
      <w:r w:rsidRPr="00C76B92">
        <w:rPr>
          <w:rFonts w:ascii="Times New Roman" w:hAnsi="Times New Roman" w:cs="Times New Roman"/>
          <w:lang w:val="kk-KZ"/>
        </w:rPr>
        <w:t xml:space="preserve">ланған </w:t>
      </w:r>
      <w:r w:rsidRPr="00C76B92">
        <w:rPr>
          <w:rFonts w:ascii="Times New Roman" w:hAnsi="Times New Roman" w:cs="Times New Roman"/>
          <w:lang w:val="kk-KZ"/>
        </w:rPr>
        <w:t>кестесіне сәйкес кемінде 3 (үш) төлемді құраған жағдайда жүзеге асырылады.</w:t>
      </w:r>
    </w:p>
    <w:p w14:paraId="6D44BE6B" w14:textId="77777777" w:rsidR="008B6D7F" w:rsidRPr="00C76B92" w:rsidRDefault="008B6D7F" w:rsidP="008B6D7F">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4. Қарызды ішінара мерзімінен бұрын өтеген жағдайда келесі шаралар қабылданады:</w:t>
      </w:r>
    </w:p>
    <w:p w14:paraId="0149F920" w14:textId="77777777" w:rsidR="008B6D7F" w:rsidRPr="00C76B92" w:rsidRDefault="008B6D7F" w:rsidP="008B6D7F">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1) өтеу кестесі қайта қаралды: төлем сомасын сақтай отырып, несие мерзімі қысқартылады немесе төлем сомасы төмен қарай қайта есептелген кезде несие мерзімі сақталады;</w:t>
      </w:r>
    </w:p>
    <w:p w14:paraId="0DE6E39F" w14:textId="77777777" w:rsidR="008B6D7F" w:rsidRPr="00C76B92" w:rsidRDefault="008B6D7F" w:rsidP="008B6D7F">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2) МҚҰ мен Қарызгер Келісімшартқа қосымша келісімге және өтеудің жаңа кестесіне қол қояды, бұл ретте жаңа кестенің төлем сомасы бұрынғы кестедегі төлем сомасынан аспауы керек.</w:t>
      </w:r>
    </w:p>
    <w:p w14:paraId="2FC67840" w14:textId="77777777" w:rsidR="008B6D7F" w:rsidRPr="00C76B92" w:rsidRDefault="008B6D7F" w:rsidP="008B6D7F">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 xml:space="preserve">5. Төлемді өтеу кестесіне сәйкес жоспарланған төлем сомасынан асатын сомада төлемді аудару кезінде және микрокредитті мерзімінен бұрын ішінара өтеу туралы жазбаша өтініш болмаған жағдайда, жоспарланған төлемнен асатын сома келесі төлем кезеңінде төленуге жатады. </w:t>
      </w:r>
    </w:p>
    <w:p w14:paraId="6BFFFFA6" w14:textId="77777777" w:rsidR="008B6D7F" w:rsidRPr="00C76B92" w:rsidRDefault="008B6D7F" w:rsidP="008B6D7F">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6. Толық мерзімінен бұрын өтеуден кейін Келісімшарт тоқтатылады және МҚҰ осы тараудың §5-тармағында белгіленген тәртіппен оны жабады.</w:t>
      </w:r>
    </w:p>
    <w:p w14:paraId="56FF7053" w14:textId="77777777" w:rsidR="008B6D7F" w:rsidRPr="00C76B92" w:rsidRDefault="008B6D7F" w:rsidP="008B6D7F">
      <w:pPr>
        <w:jc w:val="both"/>
        <w:rPr>
          <w:rFonts w:ascii="Times New Roman" w:hAnsi="Times New Roman" w:cs="Times New Roman"/>
          <w:lang w:val="kk-KZ"/>
        </w:rPr>
      </w:pPr>
      <w:r w:rsidRPr="00C76B92">
        <w:rPr>
          <w:rStyle w:val="s0"/>
          <w:lang w:val="kk-KZ"/>
        </w:rPr>
        <w:t>7. МҚҰ микрокредит сомасын толық немесе ішінара өтеген Қарызгерге микрокредитті мерзімінен бұрын өтегені үшін өсімпұлды қолдануға құқығы жоқ.</w:t>
      </w:r>
    </w:p>
    <w:p w14:paraId="0CC9CEBE" w14:textId="77777777" w:rsidR="002427DB" w:rsidRPr="00C76B92" w:rsidRDefault="002427DB" w:rsidP="002427DB">
      <w:pPr>
        <w:ind w:firstLine="400"/>
        <w:jc w:val="both"/>
        <w:rPr>
          <w:rFonts w:ascii="Times New Roman" w:hAnsi="Times New Roman" w:cs="Times New Roman"/>
          <w:lang w:val="kk-KZ"/>
        </w:rPr>
      </w:pPr>
      <w:r w:rsidRPr="00C76B92">
        <w:rPr>
          <w:rStyle w:val="s0"/>
          <w:lang w:val="kk-KZ"/>
        </w:rPr>
        <w:t> </w:t>
      </w:r>
    </w:p>
    <w:p w14:paraId="388CEB92" w14:textId="77777777" w:rsidR="008B6D7F" w:rsidRPr="00C76B92" w:rsidRDefault="008B6D7F" w:rsidP="008B6D7F">
      <w:pPr>
        <w:widowControl w:val="0"/>
        <w:autoSpaceDE w:val="0"/>
        <w:autoSpaceDN w:val="0"/>
        <w:adjustRightInd w:val="0"/>
        <w:spacing w:after="240"/>
        <w:jc w:val="center"/>
        <w:rPr>
          <w:rFonts w:ascii="Times New Roman" w:hAnsi="Times New Roman" w:cs="Times New Roman"/>
          <w:b/>
          <w:lang w:val="kk-KZ"/>
        </w:rPr>
      </w:pPr>
      <w:r w:rsidRPr="00C76B92">
        <w:rPr>
          <w:rFonts w:ascii="Times New Roman" w:hAnsi="Times New Roman" w:cs="Times New Roman"/>
          <w:b/>
          <w:lang w:val="kk-KZ"/>
        </w:rPr>
        <w:t>§5. Микрокредит туралы Келісімшартты жабу тәртібі</w:t>
      </w:r>
    </w:p>
    <w:p w14:paraId="33161D39" w14:textId="77777777" w:rsidR="00EC2371" w:rsidRPr="00C76B92" w:rsidRDefault="00EC2371" w:rsidP="00EC2371">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lastRenderedPageBreak/>
        <w:t>1. Берешекті толық өтеген жағдайда кепілге меншік құқығын белгілейтін құжаттардың түпнұсқалары қабылданған түпнұсқа құжаттардың тізбесі бар қолхат ресімделіп, Кепіл берушіге (немесе сенімхат бойынша оның өкіліне) беріледі.</w:t>
      </w:r>
    </w:p>
    <w:p w14:paraId="726BD9D6" w14:textId="77777777" w:rsidR="00EC2371" w:rsidRPr="00C76B92" w:rsidRDefault="00EC2371" w:rsidP="00EC2371">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 xml:space="preserve">2. Кепілге меншік құқығын белгілейтін құжаттарды Кепіл берушіге қайтарумен бір мезгілде МҚҰ Кепіл берушіге (немесе сенімхат бойынша оның өкіліне) тіркеуші органдарға кепіл болған кепілге салынған мүлікке ауыртпалықтарды жою туралы хат жібереді. </w:t>
      </w:r>
    </w:p>
    <w:p w14:paraId="5007E19D" w14:textId="77777777" w:rsidR="00FD78E5" w:rsidRPr="00C76B92" w:rsidRDefault="00FD78E5" w:rsidP="00FD78E5">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3. Кепiл берушi тiркеушi органдарға кепiл тiркелген кепiлге салынған мүлiкке ауыртпалықтарды жою туралы хат жолдайды. Ауыртпалықтарды жоюдың бұл рәсімі Қарызгердің/Кепіл берушінің есебінен жүзеге асырылады.</w:t>
      </w:r>
    </w:p>
    <w:p w14:paraId="596721C5" w14:textId="77777777" w:rsidR="00FD78E5" w:rsidRPr="00C76B92" w:rsidRDefault="00FD78E5" w:rsidP="00FD78E5">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4. МҚҰ Қарызгер Келісімшарт бойынша барлық міндеттемелерді орындаған жағдайда, оның ішінде Келісімшарт бойынша берешекті толық көлемде өтеген жағдайда Келісімшартты жабады.</w:t>
      </w:r>
    </w:p>
    <w:p w14:paraId="64876552" w14:textId="77777777" w:rsidR="00FD78E5" w:rsidRPr="00C76B92" w:rsidRDefault="00FD78E5" w:rsidP="00FD78E5">
      <w:pPr>
        <w:widowControl w:val="0"/>
        <w:autoSpaceDE w:val="0"/>
        <w:autoSpaceDN w:val="0"/>
        <w:adjustRightInd w:val="0"/>
        <w:spacing w:after="240"/>
        <w:jc w:val="both"/>
        <w:rPr>
          <w:rFonts w:ascii="Times New Roman" w:hAnsi="Times New Roman" w:cs="Times New Roman"/>
          <w:lang w:val="kk-KZ"/>
        </w:rPr>
      </w:pPr>
      <w:r w:rsidRPr="00C76B92">
        <w:rPr>
          <w:rFonts w:ascii="Times New Roman" w:hAnsi="Times New Roman" w:cs="Times New Roman"/>
          <w:lang w:val="kk-KZ"/>
        </w:rPr>
        <w:t>5. Келісімшартты жапқаннан кейін тиісті өтелген микрокредит бойынша несиелік досье МҚҰ мұрағатына тапсырылады. Несиелік досьені сақтау мерзімі МҚҰ ішкі құжаттарына сәйкес белгіленеді.</w:t>
      </w:r>
    </w:p>
    <w:p w14:paraId="051E82F1" w14:textId="77777777" w:rsidR="00FD78E5" w:rsidRPr="00C76B92" w:rsidRDefault="00FD78E5" w:rsidP="00FD78E5">
      <w:pPr>
        <w:pStyle w:val="a5"/>
        <w:widowControl w:val="0"/>
        <w:autoSpaceDE w:val="0"/>
        <w:autoSpaceDN w:val="0"/>
        <w:adjustRightInd w:val="0"/>
        <w:spacing w:after="240"/>
        <w:ind w:left="0"/>
        <w:jc w:val="center"/>
        <w:rPr>
          <w:rFonts w:ascii="Times New Roman" w:hAnsi="Times New Roman" w:cs="Times New Roman"/>
          <w:b/>
          <w:lang w:val="kk-KZ"/>
        </w:rPr>
      </w:pPr>
      <w:r w:rsidRPr="00C76B92">
        <w:rPr>
          <w:rFonts w:ascii="Times New Roman" w:hAnsi="Times New Roman" w:cs="Times New Roman"/>
          <w:b/>
          <w:lang w:val="kk-KZ"/>
        </w:rPr>
        <w:t>8 Бөлім. Қорытынды ережелер</w:t>
      </w:r>
    </w:p>
    <w:p w14:paraId="7E920986" w14:textId="77777777" w:rsidR="00FD78E5" w:rsidRPr="00C76B92" w:rsidRDefault="00FD78E5" w:rsidP="00FD78E5">
      <w:pPr>
        <w:pStyle w:val="a5"/>
        <w:widowControl w:val="0"/>
        <w:autoSpaceDE w:val="0"/>
        <w:autoSpaceDN w:val="0"/>
        <w:adjustRightInd w:val="0"/>
        <w:spacing w:after="240"/>
        <w:ind w:left="0"/>
        <w:jc w:val="both"/>
        <w:rPr>
          <w:rFonts w:ascii="Times New Roman" w:hAnsi="Times New Roman" w:cs="Times New Roman"/>
          <w:b/>
          <w:lang w:val="kk-KZ"/>
        </w:rPr>
      </w:pPr>
    </w:p>
    <w:p w14:paraId="43845FCD" w14:textId="77777777" w:rsidR="00FD78E5" w:rsidRPr="00C76B92" w:rsidRDefault="00FD78E5" w:rsidP="00FD78E5">
      <w:pPr>
        <w:pStyle w:val="a5"/>
        <w:widowControl w:val="0"/>
        <w:autoSpaceDE w:val="0"/>
        <w:autoSpaceDN w:val="0"/>
        <w:adjustRightInd w:val="0"/>
        <w:spacing w:after="240"/>
        <w:ind w:left="0"/>
        <w:jc w:val="both"/>
        <w:rPr>
          <w:rFonts w:ascii="Times New Roman" w:hAnsi="Times New Roman" w:cs="Times New Roman"/>
          <w:lang w:val="kk-KZ"/>
        </w:rPr>
      </w:pPr>
      <w:r w:rsidRPr="00C76B92">
        <w:rPr>
          <w:rFonts w:ascii="Times New Roman" w:hAnsi="Times New Roman" w:cs="Times New Roman"/>
          <w:lang w:val="kk-KZ"/>
        </w:rPr>
        <w:t>1. Осы Ережелерге несиелік портфель құрылымындағы өзгерістер, МҚҰ қызметінің қаржылық нәтижелері, Қазақстан Республикасының қолданыстағы заңнамасындағы өзгерістерді ескере отырып, сондай-ақ экономикалық жағдай және Қазақстан Республикасының қаржы нарықтарының жағдайындағы өзгерістерді ескере отырып өзгерістер мен толықтырулар енгізілуі мүмкін.</w:t>
      </w:r>
    </w:p>
    <w:p w14:paraId="485C1AB5" w14:textId="77777777" w:rsidR="00FD78E5" w:rsidRPr="00C76B92" w:rsidRDefault="00FD78E5" w:rsidP="00FD78E5">
      <w:pPr>
        <w:pStyle w:val="a5"/>
        <w:widowControl w:val="0"/>
        <w:autoSpaceDE w:val="0"/>
        <w:autoSpaceDN w:val="0"/>
        <w:adjustRightInd w:val="0"/>
        <w:spacing w:after="240"/>
        <w:ind w:left="0"/>
        <w:jc w:val="both"/>
        <w:rPr>
          <w:rFonts w:ascii="Times New Roman" w:hAnsi="Times New Roman" w:cs="Times New Roman"/>
          <w:lang w:val="kk-KZ"/>
        </w:rPr>
      </w:pPr>
      <w:r w:rsidRPr="00C76B92">
        <w:rPr>
          <w:rFonts w:ascii="Times New Roman" w:hAnsi="Times New Roman" w:cs="Times New Roman"/>
          <w:lang w:val="kk-KZ"/>
        </w:rPr>
        <w:t>2. Осы Ереже коммерциялық құпияны құрайтын ақпарат және құпия мәлімет болып табылмайды.</w:t>
      </w:r>
    </w:p>
    <w:p w14:paraId="1079666D" w14:textId="77777777" w:rsidR="00FD78E5" w:rsidRPr="00C76B92" w:rsidRDefault="00FD78E5" w:rsidP="00FD78E5">
      <w:pPr>
        <w:pStyle w:val="a5"/>
        <w:widowControl w:val="0"/>
        <w:autoSpaceDE w:val="0"/>
        <w:autoSpaceDN w:val="0"/>
        <w:adjustRightInd w:val="0"/>
        <w:spacing w:after="240"/>
        <w:ind w:left="0"/>
        <w:jc w:val="both"/>
        <w:rPr>
          <w:rFonts w:ascii="Times New Roman" w:hAnsi="Times New Roman" w:cs="Times New Roman"/>
          <w:lang w:val="kk-KZ"/>
        </w:rPr>
      </w:pPr>
      <w:r w:rsidRPr="00C76B92">
        <w:rPr>
          <w:rFonts w:ascii="Times New Roman" w:hAnsi="Times New Roman" w:cs="Times New Roman"/>
          <w:lang w:val="kk-KZ"/>
        </w:rPr>
        <w:t>3. МҚҰ-ның ішкі несиелік саясаты мен рәсімдері микроқаржы ұйымдарының қызметін реттейтін Қазақстан Республикасының заңнамасының талаптарына негізделеді.</w:t>
      </w:r>
    </w:p>
    <w:p w14:paraId="1C5B20D1" w14:textId="77777777" w:rsidR="00FD78E5" w:rsidRPr="00C76B92" w:rsidRDefault="00FD78E5" w:rsidP="00FD78E5">
      <w:pPr>
        <w:pStyle w:val="a5"/>
        <w:widowControl w:val="0"/>
        <w:autoSpaceDE w:val="0"/>
        <w:autoSpaceDN w:val="0"/>
        <w:adjustRightInd w:val="0"/>
        <w:spacing w:after="240"/>
        <w:ind w:left="0"/>
        <w:jc w:val="both"/>
        <w:rPr>
          <w:rFonts w:ascii="Times New Roman" w:hAnsi="Times New Roman" w:cs="Times New Roman"/>
          <w:lang w:val="kk-KZ"/>
        </w:rPr>
      </w:pPr>
      <w:r w:rsidRPr="00C76B92">
        <w:rPr>
          <w:rFonts w:ascii="Times New Roman" w:hAnsi="Times New Roman" w:cs="Times New Roman"/>
          <w:lang w:val="kk-KZ"/>
        </w:rPr>
        <w:t>4. Функционалдық міндеттеріне микрокредиттермен жұмыс кіретін МҚҰ қызметкерлері осы Ережемен, сондай-ақ микроқаржы ұйымдарының қызметін реттейтін Қазақстан Республикасы заңнамасының талаптарымен егжей-тегжейлі танысуға тиіс.</w:t>
      </w:r>
    </w:p>
    <w:p w14:paraId="4C79B079" w14:textId="03D93847" w:rsidR="008A347D" w:rsidRPr="00C76B92" w:rsidRDefault="008A347D" w:rsidP="007069FB">
      <w:pPr>
        <w:widowControl w:val="0"/>
        <w:autoSpaceDE w:val="0"/>
        <w:autoSpaceDN w:val="0"/>
        <w:adjustRightInd w:val="0"/>
        <w:spacing w:after="240"/>
        <w:jc w:val="both"/>
        <w:rPr>
          <w:rFonts w:ascii="Times New Roman" w:hAnsi="Times New Roman" w:cs="Times New Roman"/>
          <w:lang w:val="kk-KZ"/>
        </w:rPr>
      </w:pPr>
    </w:p>
    <w:p w14:paraId="3F50B75D" w14:textId="6CCF1DC7" w:rsidR="000D6365" w:rsidRPr="00C76B92" w:rsidRDefault="000D6365" w:rsidP="007069FB">
      <w:pPr>
        <w:widowControl w:val="0"/>
        <w:autoSpaceDE w:val="0"/>
        <w:autoSpaceDN w:val="0"/>
        <w:adjustRightInd w:val="0"/>
        <w:spacing w:after="240"/>
        <w:jc w:val="both"/>
        <w:rPr>
          <w:rFonts w:ascii="Times New Roman" w:hAnsi="Times New Roman" w:cs="Times New Roman"/>
          <w:lang w:val="kk-KZ"/>
        </w:rPr>
      </w:pPr>
    </w:p>
    <w:p w14:paraId="60B646AA" w14:textId="28461CF6" w:rsidR="000D6365" w:rsidRPr="00C76B92" w:rsidRDefault="000D6365" w:rsidP="007069FB">
      <w:pPr>
        <w:widowControl w:val="0"/>
        <w:autoSpaceDE w:val="0"/>
        <w:autoSpaceDN w:val="0"/>
        <w:adjustRightInd w:val="0"/>
        <w:spacing w:after="240"/>
        <w:jc w:val="both"/>
        <w:rPr>
          <w:rFonts w:ascii="Times New Roman" w:hAnsi="Times New Roman" w:cs="Times New Roman"/>
          <w:lang w:val="kk-KZ"/>
        </w:rPr>
      </w:pPr>
    </w:p>
    <w:p w14:paraId="4D48E072" w14:textId="77777777" w:rsidR="000D6365" w:rsidRPr="00C76B92" w:rsidRDefault="000D6365" w:rsidP="000D6365">
      <w:pPr>
        <w:jc w:val="center"/>
        <w:rPr>
          <w:rFonts w:ascii="Times New Roman" w:hAnsi="Times New Roman" w:cs="Times New Roman"/>
          <w:lang w:val="kk-KZ"/>
        </w:rPr>
      </w:pPr>
    </w:p>
    <w:p w14:paraId="2F308969" w14:textId="77777777" w:rsidR="000D6365" w:rsidRPr="00C76B92" w:rsidRDefault="000D6365" w:rsidP="007069FB">
      <w:pPr>
        <w:widowControl w:val="0"/>
        <w:autoSpaceDE w:val="0"/>
        <w:autoSpaceDN w:val="0"/>
        <w:adjustRightInd w:val="0"/>
        <w:spacing w:after="240"/>
        <w:jc w:val="both"/>
        <w:rPr>
          <w:rFonts w:ascii="Times New Roman" w:hAnsi="Times New Roman" w:cs="Times New Roman"/>
          <w:lang w:val="kk-KZ"/>
        </w:rPr>
      </w:pPr>
    </w:p>
    <w:sectPr w:rsidR="000D6365" w:rsidRPr="00C76B92" w:rsidSect="00960B2F">
      <w:headerReference w:type="even" r:id="rId10"/>
      <w:headerReference w:type="default" r:id="rId11"/>
      <w:footerReference w:type="even" r:id="rId12"/>
      <w:footerReference w:type="default" r:id="rId13"/>
      <w:headerReference w:type="first" r:id="rId14"/>
      <w:footerReference w:type="first" r:id="rId15"/>
      <w:pgSz w:w="12240" w:h="15840"/>
      <w:pgMar w:top="1134" w:right="850" w:bottom="1134"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7996ED" w14:textId="77777777" w:rsidR="000408BE" w:rsidRDefault="000408BE" w:rsidP="000F0144">
      <w:r>
        <w:separator/>
      </w:r>
    </w:p>
  </w:endnote>
  <w:endnote w:type="continuationSeparator" w:id="0">
    <w:p w14:paraId="56448035" w14:textId="77777777" w:rsidR="000408BE" w:rsidRDefault="000408BE" w:rsidP="000F0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7F557" w14:textId="77777777" w:rsidR="0060338C" w:rsidRDefault="0060338C">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630722"/>
      <w:docPartObj>
        <w:docPartGallery w:val="Page Numbers (Bottom of Page)"/>
        <w:docPartUnique/>
      </w:docPartObj>
    </w:sdtPr>
    <w:sdtEndPr/>
    <w:sdtContent>
      <w:p w14:paraId="66812518" w14:textId="334783A0" w:rsidR="0060338C" w:rsidRDefault="0060338C">
        <w:pPr>
          <w:pStyle w:val="af2"/>
          <w:jc w:val="right"/>
        </w:pPr>
        <w:r>
          <w:fldChar w:fldCharType="begin"/>
        </w:r>
        <w:r>
          <w:instrText>PAGE   \* MERGEFORMAT</w:instrText>
        </w:r>
        <w:r>
          <w:fldChar w:fldCharType="separate"/>
        </w:r>
        <w:r>
          <w:rPr>
            <w:noProof/>
          </w:rPr>
          <w:t>22</w:t>
        </w:r>
        <w:r>
          <w:fldChar w:fldCharType="end"/>
        </w:r>
      </w:p>
    </w:sdtContent>
  </w:sdt>
  <w:p w14:paraId="1C0A94CF" w14:textId="77777777" w:rsidR="0060338C" w:rsidRDefault="0060338C">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B86DA" w14:textId="77777777" w:rsidR="0060338C" w:rsidRDefault="0060338C">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EADA77" w14:textId="77777777" w:rsidR="000408BE" w:rsidRDefault="000408BE" w:rsidP="000F0144">
      <w:r>
        <w:separator/>
      </w:r>
    </w:p>
  </w:footnote>
  <w:footnote w:type="continuationSeparator" w:id="0">
    <w:p w14:paraId="2B89FAA2" w14:textId="77777777" w:rsidR="000408BE" w:rsidRDefault="000408BE" w:rsidP="000F01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C672B" w14:textId="77777777" w:rsidR="0060338C" w:rsidRDefault="0060338C">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24B8C" w14:textId="77777777" w:rsidR="0060338C" w:rsidRDefault="0060338C">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47DD9" w14:textId="77777777" w:rsidR="0060338C" w:rsidRDefault="0060338C">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16"/>
    <w:multiLevelType w:val="hybridMultilevel"/>
    <w:tmpl w:val="00000016"/>
    <w:lvl w:ilvl="0" w:tplc="0000083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17"/>
    <w:multiLevelType w:val="hybridMultilevel"/>
    <w:tmpl w:val="00000017"/>
    <w:lvl w:ilvl="0" w:tplc="0000089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1A"/>
    <w:multiLevelType w:val="hybridMultilevel"/>
    <w:tmpl w:val="0000001A"/>
    <w:lvl w:ilvl="0" w:tplc="000009C5">
      <w:start w:val="6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28"/>
    <w:multiLevelType w:val="hybridMultilevel"/>
    <w:tmpl w:val="00000028"/>
    <w:lvl w:ilvl="0" w:tplc="00000F3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A0814F4"/>
    <w:multiLevelType w:val="hybridMultilevel"/>
    <w:tmpl w:val="34C615D6"/>
    <w:lvl w:ilvl="0" w:tplc="0AA6F93C">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056AA3"/>
    <w:multiLevelType w:val="hybridMultilevel"/>
    <w:tmpl w:val="64741AFE"/>
    <w:lvl w:ilvl="0" w:tplc="0AA6F93C">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2C7050"/>
    <w:multiLevelType w:val="hybridMultilevel"/>
    <w:tmpl w:val="39DC33CE"/>
    <w:lvl w:ilvl="0" w:tplc="0AA6F93C">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91B16"/>
    <w:multiLevelType w:val="hybridMultilevel"/>
    <w:tmpl w:val="C93C756E"/>
    <w:lvl w:ilvl="0" w:tplc="F698CEEC">
      <w:start w:val="1"/>
      <w:numFmt w:val="decimal"/>
      <w:lvlText w:val="%1)"/>
      <w:lvlJc w:val="left"/>
      <w:pPr>
        <w:ind w:left="2062"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15:restartNumberingAfterBreak="0">
    <w:nsid w:val="1ECA587E"/>
    <w:multiLevelType w:val="hybridMultilevel"/>
    <w:tmpl w:val="2E74A782"/>
    <w:lvl w:ilvl="0" w:tplc="0419000F">
      <w:start w:val="1"/>
      <w:numFmt w:val="decimal"/>
      <w:lvlText w:val="%1."/>
      <w:lvlJc w:val="left"/>
      <w:pPr>
        <w:ind w:left="1211" w:hanging="360"/>
      </w:pPr>
    </w:lvl>
    <w:lvl w:ilvl="1" w:tplc="EE443928">
      <w:start w:val="1"/>
      <w:numFmt w:val="bullet"/>
      <w:lvlText w:val="−"/>
      <w:lvlJc w:val="left"/>
      <w:pPr>
        <w:ind w:left="502" w:hanging="360"/>
      </w:pPr>
      <w:rPr>
        <w:rFonts w:ascii="Times New Roman" w:hAnsi="Times New Roman" w:cs="Times New Roman" w:hint="default"/>
        <w:b w:val="0"/>
        <w:color w:val="auto"/>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9CF1829"/>
    <w:multiLevelType w:val="multilevel"/>
    <w:tmpl w:val="2E24AA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DC1372"/>
    <w:multiLevelType w:val="hybridMultilevel"/>
    <w:tmpl w:val="4142F290"/>
    <w:lvl w:ilvl="0" w:tplc="0AA6F93C">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A228CA"/>
    <w:multiLevelType w:val="hybridMultilevel"/>
    <w:tmpl w:val="336AE0A2"/>
    <w:lvl w:ilvl="0" w:tplc="0AA6F93C">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8751F8"/>
    <w:multiLevelType w:val="hybridMultilevel"/>
    <w:tmpl w:val="A1129B1A"/>
    <w:lvl w:ilvl="0" w:tplc="0AA6F93C">
      <w:start w:val="4"/>
      <w:numFmt w:val="bullet"/>
      <w:lvlText w:val="-"/>
      <w:lvlJc w:val="left"/>
      <w:pPr>
        <w:ind w:left="1440" w:hanging="360"/>
      </w:pPr>
      <w:rPr>
        <w:rFonts w:ascii="Times New Roman" w:eastAsiaTheme="minorEastAsia" w:hAnsi="Times New Roman" w:cs="Times New Roman"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DE70EE9"/>
    <w:multiLevelType w:val="hybridMultilevel"/>
    <w:tmpl w:val="65807574"/>
    <w:lvl w:ilvl="0" w:tplc="0AA6F93C">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2C3E72"/>
    <w:multiLevelType w:val="hybridMultilevel"/>
    <w:tmpl w:val="CC3243F2"/>
    <w:lvl w:ilvl="0" w:tplc="39D2A4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5C4402A"/>
    <w:multiLevelType w:val="hybridMultilevel"/>
    <w:tmpl w:val="814A5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13170A"/>
    <w:multiLevelType w:val="hybridMultilevel"/>
    <w:tmpl w:val="34D686A6"/>
    <w:lvl w:ilvl="0" w:tplc="3280E640">
      <w:start w:val="1"/>
      <w:numFmt w:val="decimal"/>
      <w:lvlText w:val="%1."/>
      <w:lvlJc w:val="left"/>
      <w:pPr>
        <w:tabs>
          <w:tab w:val="num" w:pos="720"/>
        </w:tabs>
        <w:ind w:left="720" w:hanging="360"/>
      </w:pPr>
    </w:lvl>
    <w:lvl w:ilvl="1" w:tplc="E4AC49F8" w:tentative="1">
      <w:start w:val="1"/>
      <w:numFmt w:val="decimal"/>
      <w:lvlText w:val="%2."/>
      <w:lvlJc w:val="left"/>
      <w:pPr>
        <w:tabs>
          <w:tab w:val="num" w:pos="1440"/>
        </w:tabs>
        <w:ind w:left="1440" w:hanging="360"/>
      </w:pPr>
    </w:lvl>
    <w:lvl w:ilvl="2" w:tplc="19FE65D2" w:tentative="1">
      <w:start w:val="1"/>
      <w:numFmt w:val="decimal"/>
      <w:lvlText w:val="%3."/>
      <w:lvlJc w:val="left"/>
      <w:pPr>
        <w:tabs>
          <w:tab w:val="num" w:pos="2160"/>
        </w:tabs>
        <w:ind w:left="2160" w:hanging="360"/>
      </w:pPr>
    </w:lvl>
    <w:lvl w:ilvl="3" w:tplc="B3E29C30" w:tentative="1">
      <w:start w:val="1"/>
      <w:numFmt w:val="decimal"/>
      <w:lvlText w:val="%4."/>
      <w:lvlJc w:val="left"/>
      <w:pPr>
        <w:tabs>
          <w:tab w:val="num" w:pos="2880"/>
        </w:tabs>
        <w:ind w:left="2880" w:hanging="360"/>
      </w:pPr>
    </w:lvl>
    <w:lvl w:ilvl="4" w:tplc="5298E4FC" w:tentative="1">
      <w:start w:val="1"/>
      <w:numFmt w:val="decimal"/>
      <w:lvlText w:val="%5."/>
      <w:lvlJc w:val="left"/>
      <w:pPr>
        <w:tabs>
          <w:tab w:val="num" w:pos="3600"/>
        </w:tabs>
        <w:ind w:left="3600" w:hanging="360"/>
      </w:pPr>
    </w:lvl>
    <w:lvl w:ilvl="5" w:tplc="158E4646" w:tentative="1">
      <w:start w:val="1"/>
      <w:numFmt w:val="decimal"/>
      <w:lvlText w:val="%6."/>
      <w:lvlJc w:val="left"/>
      <w:pPr>
        <w:tabs>
          <w:tab w:val="num" w:pos="4320"/>
        </w:tabs>
        <w:ind w:left="4320" w:hanging="360"/>
      </w:pPr>
    </w:lvl>
    <w:lvl w:ilvl="6" w:tplc="6778F68A" w:tentative="1">
      <w:start w:val="1"/>
      <w:numFmt w:val="decimal"/>
      <w:lvlText w:val="%7."/>
      <w:lvlJc w:val="left"/>
      <w:pPr>
        <w:tabs>
          <w:tab w:val="num" w:pos="5040"/>
        </w:tabs>
        <w:ind w:left="5040" w:hanging="360"/>
      </w:pPr>
    </w:lvl>
    <w:lvl w:ilvl="7" w:tplc="D0AA89B4" w:tentative="1">
      <w:start w:val="1"/>
      <w:numFmt w:val="decimal"/>
      <w:lvlText w:val="%8."/>
      <w:lvlJc w:val="left"/>
      <w:pPr>
        <w:tabs>
          <w:tab w:val="num" w:pos="5760"/>
        </w:tabs>
        <w:ind w:left="5760" w:hanging="360"/>
      </w:pPr>
    </w:lvl>
    <w:lvl w:ilvl="8" w:tplc="643CD3F2" w:tentative="1">
      <w:start w:val="1"/>
      <w:numFmt w:val="decimal"/>
      <w:lvlText w:val="%9."/>
      <w:lvlJc w:val="left"/>
      <w:pPr>
        <w:tabs>
          <w:tab w:val="num" w:pos="6480"/>
        </w:tabs>
        <w:ind w:left="6480" w:hanging="360"/>
      </w:pPr>
    </w:lvl>
  </w:abstractNum>
  <w:abstractNum w:abstractNumId="19" w15:restartNumberingAfterBreak="0">
    <w:nsid w:val="4B41459B"/>
    <w:multiLevelType w:val="hybridMultilevel"/>
    <w:tmpl w:val="C5B06F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C6168F9"/>
    <w:multiLevelType w:val="hybridMultilevel"/>
    <w:tmpl w:val="3010368C"/>
    <w:lvl w:ilvl="0" w:tplc="C9C62EA0">
      <w:start w:val="1"/>
      <w:numFmt w:val="decimal"/>
      <w:lvlText w:val="%1)"/>
      <w:lvlJc w:val="left"/>
      <w:pPr>
        <w:ind w:left="1140" w:hanging="420"/>
      </w:pPr>
      <w:rPr>
        <w:rFonts w:ascii="Times New Roman" w:hAnsi="Times New Roman" w:cs="Times New Roman" w:hint="default"/>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DA506C0"/>
    <w:multiLevelType w:val="hybridMultilevel"/>
    <w:tmpl w:val="6870F43A"/>
    <w:lvl w:ilvl="0" w:tplc="0AA6F93C">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252485"/>
    <w:multiLevelType w:val="hybridMultilevel"/>
    <w:tmpl w:val="061E25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355120"/>
    <w:multiLevelType w:val="hybridMultilevel"/>
    <w:tmpl w:val="AE766B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3A34EE"/>
    <w:multiLevelType w:val="hybridMultilevel"/>
    <w:tmpl w:val="B8CAB6BA"/>
    <w:lvl w:ilvl="0" w:tplc="0AA6F93C">
      <w:start w:val="4"/>
      <w:numFmt w:val="bullet"/>
      <w:lvlText w:val="-"/>
      <w:lvlJc w:val="left"/>
      <w:pPr>
        <w:ind w:left="1440" w:hanging="360"/>
      </w:pPr>
      <w:rPr>
        <w:rFonts w:ascii="Times New Roman" w:eastAsiaTheme="minorEastAsia" w:hAnsi="Times New Roman" w:cs="Times New Roman" w:hint="default"/>
      </w:rPr>
    </w:lvl>
    <w:lvl w:ilvl="1" w:tplc="0AA6F93C">
      <w:start w:val="4"/>
      <w:numFmt w:val="bullet"/>
      <w:lvlText w:val="-"/>
      <w:lvlJc w:val="left"/>
      <w:pPr>
        <w:ind w:left="2160" w:hanging="360"/>
      </w:pPr>
      <w:rPr>
        <w:rFonts w:ascii="Times New Roman" w:eastAsiaTheme="minorEastAsia"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E901535"/>
    <w:multiLevelType w:val="hybridMultilevel"/>
    <w:tmpl w:val="968E3310"/>
    <w:lvl w:ilvl="0" w:tplc="0AA6F93C">
      <w:start w:val="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F7A257C"/>
    <w:multiLevelType w:val="hybridMultilevel"/>
    <w:tmpl w:val="69988798"/>
    <w:lvl w:ilvl="0" w:tplc="0AA6F93C">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925F44"/>
    <w:multiLevelType w:val="hybridMultilevel"/>
    <w:tmpl w:val="4DC87106"/>
    <w:lvl w:ilvl="0" w:tplc="F176C97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A25D91"/>
    <w:multiLevelType w:val="hybridMultilevel"/>
    <w:tmpl w:val="881C3B06"/>
    <w:lvl w:ilvl="0" w:tplc="0AA6F93C">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E87923"/>
    <w:multiLevelType w:val="hybridMultilevel"/>
    <w:tmpl w:val="1466FE22"/>
    <w:lvl w:ilvl="0" w:tplc="39085492">
      <w:start w:val="14"/>
      <w:numFmt w:val="decimal"/>
      <w:lvlText w:val="%1."/>
      <w:lvlJc w:val="left"/>
      <w:pPr>
        <w:ind w:left="1011" w:hanging="301"/>
      </w:pPr>
      <w:rPr>
        <w:rFonts w:ascii="Times New Roman" w:eastAsia="Times New Roman" w:hAnsi="Times New Roman" w:cs="Times New Roman" w:hint="default"/>
        <w:spacing w:val="-21"/>
        <w:w w:val="100"/>
        <w:sz w:val="24"/>
        <w:szCs w:val="24"/>
        <w:lang w:val="ru-RU" w:eastAsia="ru-RU" w:bidi="ru-RU"/>
      </w:rPr>
    </w:lvl>
    <w:lvl w:ilvl="1" w:tplc="242AB550">
      <w:start w:val="1"/>
      <w:numFmt w:val="decimal"/>
      <w:lvlText w:val="%2)"/>
      <w:lvlJc w:val="left"/>
      <w:pPr>
        <w:ind w:left="942" w:hanging="348"/>
      </w:pPr>
      <w:rPr>
        <w:rFonts w:ascii="Times New Roman" w:eastAsia="Times New Roman" w:hAnsi="Times New Roman" w:cs="Times New Roman" w:hint="default"/>
        <w:spacing w:val="-3"/>
        <w:w w:val="99"/>
        <w:sz w:val="24"/>
        <w:szCs w:val="24"/>
        <w:lang w:val="ru-RU" w:eastAsia="ru-RU" w:bidi="ru-RU"/>
      </w:rPr>
    </w:lvl>
    <w:lvl w:ilvl="2" w:tplc="4FA831A8">
      <w:numFmt w:val="bullet"/>
      <w:lvlText w:val="•"/>
      <w:lvlJc w:val="left"/>
      <w:pPr>
        <w:ind w:left="1911" w:hanging="348"/>
      </w:pPr>
      <w:rPr>
        <w:rFonts w:hint="default"/>
        <w:lang w:val="ru-RU" w:eastAsia="ru-RU" w:bidi="ru-RU"/>
      </w:rPr>
    </w:lvl>
    <w:lvl w:ilvl="3" w:tplc="857A136E">
      <w:numFmt w:val="bullet"/>
      <w:lvlText w:val="•"/>
      <w:lvlJc w:val="left"/>
      <w:pPr>
        <w:ind w:left="2883" w:hanging="348"/>
      </w:pPr>
      <w:rPr>
        <w:rFonts w:hint="default"/>
        <w:lang w:val="ru-RU" w:eastAsia="ru-RU" w:bidi="ru-RU"/>
      </w:rPr>
    </w:lvl>
    <w:lvl w:ilvl="4" w:tplc="B0DA1760">
      <w:numFmt w:val="bullet"/>
      <w:lvlText w:val="•"/>
      <w:lvlJc w:val="left"/>
      <w:pPr>
        <w:ind w:left="3855" w:hanging="348"/>
      </w:pPr>
      <w:rPr>
        <w:rFonts w:hint="default"/>
        <w:lang w:val="ru-RU" w:eastAsia="ru-RU" w:bidi="ru-RU"/>
      </w:rPr>
    </w:lvl>
    <w:lvl w:ilvl="5" w:tplc="FDFEA8EC">
      <w:numFmt w:val="bullet"/>
      <w:lvlText w:val="•"/>
      <w:lvlJc w:val="left"/>
      <w:pPr>
        <w:ind w:left="4827" w:hanging="348"/>
      </w:pPr>
      <w:rPr>
        <w:rFonts w:hint="default"/>
        <w:lang w:val="ru-RU" w:eastAsia="ru-RU" w:bidi="ru-RU"/>
      </w:rPr>
    </w:lvl>
    <w:lvl w:ilvl="6" w:tplc="1A9C4A18">
      <w:numFmt w:val="bullet"/>
      <w:lvlText w:val="•"/>
      <w:lvlJc w:val="left"/>
      <w:pPr>
        <w:ind w:left="5799" w:hanging="348"/>
      </w:pPr>
      <w:rPr>
        <w:rFonts w:hint="default"/>
        <w:lang w:val="ru-RU" w:eastAsia="ru-RU" w:bidi="ru-RU"/>
      </w:rPr>
    </w:lvl>
    <w:lvl w:ilvl="7" w:tplc="D0D648AC">
      <w:numFmt w:val="bullet"/>
      <w:lvlText w:val="•"/>
      <w:lvlJc w:val="left"/>
      <w:pPr>
        <w:ind w:left="6770" w:hanging="348"/>
      </w:pPr>
      <w:rPr>
        <w:rFonts w:hint="default"/>
        <w:lang w:val="ru-RU" w:eastAsia="ru-RU" w:bidi="ru-RU"/>
      </w:rPr>
    </w:lvl>
    <w:lvl w:ilvl="8" w:tplc="59F8FF08">
      <w:numFmt w:val="bullet"/>
      <w:lvlText w:val="•"/>
      <w:lvlJc w:val="left"/>
      <w:pPr>
        <w:ind w:left="7742" w:hanging="348"/>
      </w:pPr>
      <w:rPr>
        <w:rFonts w:hint="default"/>
        <w:lang w:val="ru-RU" w:eastAsia="ru-RU" w:bidi="ru-RU"/>
      </w:rPr>
    </w:lvl>
  </w:abstractNum>
  <w:abstractNum w:abstractNumId="30" w15:restartNumberingAfterBreak="0">
    <w:nsid w:val="7EE44B95"/>
    <w:multiLevelType w:val="hybridMultilevel"/>
    <w:tmpl w:val="B8BEE744"/>
    <w:lvl w:ilvl="0" w:tplc="0AA6F93C">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26"/>
  </w:num>
  <w:num w:numId="7">
    <w:abstractNumId w:val="7"/>
  </w:num>
  <w:num w:numId="8">
    <w:abstractNumId w:val="28"/>
  </w:num>
  <w:num w:numId="9">
    <w:abstractNumId w:val="20"/>
  </w:num>
  <w:num w:numId="10">
    <w:abstractNumId w:val="21"/>
  </w:num>
  <w:num w:numId="11">
    <w:abstractNumId w:val="22"/>
  </w:num>
  <w:num w:numId="12">
    <w:abstractNumId w:val="16"/>
  </w:num>
  <w:num w:numId="13">
    <w:abstractNumId w:val="25"/>
  </w:num>
  <w:num w:numId="14">
    <w:abstractNumId w:val="30"/>
  </w:num>
  <w:num w:numId="15">
    <w:abstractNumId w:val="6"/>
  </w:num>
  <w:num w:numId="16">
    <w:abstractNumId w:val="18"/>
  </w:num>
  <w:num w:numId="17">
    <w:abstractNumId w:val="0"/>
  </w:num>
  <w:num w:numId="18">
    <w:abstractNumId w:val="11"/>
  </w:num>
  <w:num w:numId="19">
    <w:abstractNumId w:val="14"/>
  </w:num>
  <w:num w:numId="20">
    <w:abstractNumId w:val="24"/>
  </w:num>
  <w:num w:numId="21">
    <w:abstractNumId w:val="15"/>
  </w:num>
  <w:num w:numId="22">
    <w:abstractNumId w:val="23"/>
  </w:num>
  <w:num w:numId="23">
    <w:abstractNumId w:val="8"/>
  </w:num>
  <w:num w:numId="24">
    <w:abstractNumId w:val="29"/>
  </w:num>
  <w:num w:numId="25">
    <w:abstractNumId w:val="13"/>
  </w:num>
  <w:num w:numId="26">
    <w:abstractNumId w:val="12"/>
  </w:num>
  <w:num w:numId="27">
    <w:abstractNumId w:val="27"/>
  </w:num>
  <w:num w:numId="28">
    <w:abstractNumId w:val="19"/>
  </w:num>
  <w:num w:numId="29">
    <w:abstractNumId w:val="10"/>
  </w:num>
  <w:num w:numId="30">
    <w:abstractNumId w:val="9"/>
  </w:num>
  <w:num w:numId="31">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27F"/>
    <w:rsid w:val="00000053"/>
    <w:rsid w:val="00000C78"/>
    <w:rsid w:val="00002043"/>
    <w:rsid w:val="000033BD"/>
    <w:rsid w:val="00004687"/>
    <w:rsid w:val="0000513F"/>
    <w:rsid w:val="00005AA3"/>
    <w:rsid w:val="00006237"/>
    <w:rsid w:val="00013027"/>
    <w:rsid w:val="00013FDB"/>
    <w:rsid w:val="00015556"/>
    <w:rsid w:val="000168C4"/>
    <w:rsid w:val="00016CD9"/>
    <w:rsid w:val="00021C6D"/>
    <w:rsid w:val="00021E35"/>
    <w:rsid w:val="00021EC8"/>
    <w:rsid w:val="00022BC0"/>
    <w:rsid w:val="00022F8F"/>
    <w:rsid w:val="00023D2A"/>
    <w:rsid w:val="00023F14"/>
    <w:rsid w:val="0002417C"/>
    <w:rsid w:val="000255F4"/>
    <w:rsid w:val="00030E91"/>
    <w:rsid w:val="00031881"/>
    <w:rsid w:val="0003352C"/>
    <w:rsid w:val="00034E66"/>
    <w:rsid w:val="000362D3"/>
    <w:rsid w:val="00036C23"/>
    <w:rsid w:val="00037415"/>
    <w:rsid w:val="0004050E"/>
    <w:rsid w:val="000408BE"/>
    <w:rsid w:val="000421A3"/>
    <w:rsid w:val="00045C76"/>
    <w:rsid w:val="00046D52"/>
    <w:rsid w:val="00050057"/>
    <w:rsid w:val="000513C4"/>
    <w:rsid w:val="00053F97"/>
    <w:rsid w:val="00054F52"/>
    <w:rsid w:val="00063D09"/>
    <w:rsid w:val="00064BE6"/>
    <w:rsid w:val="000653B9"/>
    <w:rsid w:val="000653F1"/>
    <w:rsid w:val="000658D3"/>
    <w:rsid w:val="00065A25"/>
    <w:rsid w:val="00066C15"/>
    <w:rsid w:val="00072FEA"/>
    <w:rsid w:val="00075B7F"/>
    <w:rsid w:val="0007715E"/>
    <w:rsid w:val="000806B1"/>
    <w:rsid w:val="00082432"/>
    <w:rsid w:val="000833F1"/>
    <w:rsid w:val="00083B5A"/>
    <w:rsid w:val="000849C0"/>
    <w:rsid w:val="00092E90"/>
    <w:rsid w:val="00092F2F"/>
    <w:rsid w:val="00093403"/>
    <w:rsid w:val="000934AE"/>
    <w:rsid w:val="00095895"/>
    <w:rsid w:val="00095B02"/>
    <w:rsid w:val="000979AC"/>
    <w:rsid w:val="00097DFF"/>
    <w:rsid w:val="000A115C"/>
    <w:rsid w:val="000A13EA"/>
    <w:rsid w:val="000A1BC0"/>
    <w:rsid w:val="000A3A89"/>
    <w:rsid w:val="000B0B02"/>
    <w:rsid w:val="000B1BEE"/>
    <w:rsid w:val="000B23C0"/>
    <w:rsid w:val="000B2598"/>
    <w:rsid w:val="000B5FCA"/>
    <w:rsid w:val="000C0150"/>
    <w:rsid w:val="000C494E"/>
    <w:rsid w:val="000C56F0"/>
    <w:rsid w:val="000C6608"/>
    <w:rsid w:val="000C762B"/>
    <w:rsid w:val="000C7A43"/>
    <w:rsid w:val="000D0146"/>
    <w:rsid w:val="000D3610"/>
    <w:rsid w:val="000D4C64"/>
    <w:rsid w:val="000D6365"/>
    <w:rsid w:val="000D67A0"/>
    <w:rsid w:val="000E097F"/>
    <w:rsid w:val="000E22E5"/>
    <w:rsid w:val="000E4947"/>
    <w:rsid w:val="000E5522"/>
    <w:rsid w:val="000E6CB7"/>
    <w:rsid w:val="000F0144"/>
    <w:rsid w:val="000F4451"/>
    <w:rsid w:val="000F4AAF"/>
    <w:rsid w:val="000F755B"/>
    <w:rsid w:val="001005D1"/>
    <w:rsid w:val="001019AE"/>
    <w:rsid w:val="00101B0B"/>
    <w:rsid w:val="001049D3"/>
    <w:rsid w:val="0010530C"/>
    <w:rsid w:val="00106966"/>
    <w:rsid w:val="00107444"/>
    <w:rsid w:val="001104A0"/>
    <w:rsid w:val="0011063A"/>
    <w:rsid w:val="00111D58"/>
    <w:rsid w:val="00111F34"/>
    <w:rsid w:val="0011384E"/>
    <w:rsid w:val="001164DA"/>
    <w:rsid w:val="0011726C"/>
    <w:rsid w:val="001206C9"/>
    <w:rsid w:val="00120E9B"/>
    <w:rsid w:val="00121568"/>
    <w:rsid w:val="00126815"/>
    <w:rsid w:val="001277A7"/>
    <w:rsid w:val="00132685"/>
    <w:rsid w:val="0013383B"/>
    <w:rsid w:val="00136A0D"/>
    <w:rsid w:val="001379AE"/>
    <w:rsid w:val="00137D00"/>
    <w:rsid w:val="00140741"/>
    <w:rsid w:val="00140FE5"/>
    <w:rsid w:val="00141C2A"/>
    <w:rsid w:val="00143476"/>
    <w:rsid w:val="00144458"/>
    <w:rsid w:val="00144B61"/>
    <w:rsid w:val="00144DA2"/>
    <w:rsid w:val="00146091"/>
    <w:rsid w:val="00147E7E"/>
    <w:rsid w:val="001536D8"/>
    <w:rsid w:val="00160084"/>
    <w:rsid w:val="001601F0"/>
    <w:rsid w:val="00162129"/>
    <w:rsid w:val="00164793"/>
    <w:rsid w:val="0016531B"/>
    <w:rsid w:val="0016798E"/>
    <w:rsid w:val="00167B26"/>
    <w:rsid w:val="0017070E"/>
    <w:rsid w:val="001718AC"/>
    <w:rsid w:val="00172994"/>
    <w:rsid w:val="0017499E"/>
    <w:rsid w:val="00175594"/>
    <w:rsid w:val="0017569A"/>
    <w:rsid w:val="00175C2B"/>
    <w:rsid w:val="00175C9E"/>
    <w:rsid w:val="00176F8D"/>
    <w:rsid w:val="00182D77"/>
    <w:rsid w:val="0018515A"/>
    <w:rsid w:val="00190199"/>
    <w:rsid w:val="00190CBB"/>
    <w:rsid w:val="00191AA5"/>
    <w:rsid w:val="0019231A"/>
    <w:rsid w:val="00195296"/>
    <w:rsid w:val="00196E52"/>
    <w:rsid w:val="00196F75"/>
    <w:rsid w:val="0019713C"/>
    <w:rsid w:val="00197C89"/>
    <w:rsid w:val="001A0521"/>
    <w:rsid w:val="001A23A3"/>
    <w:rsid w:val="001A24A4"/>
    <w:rsid w:val="001A4760"/>
    <w:rsid w:val="001A6653"/>
    <w:rsid w:val="001B1319"/>
    <w:rsid w:val="001B2F4A"/>
    <w:rsid w:val="001B6EEA"/>
    <w:rsid w:val="001C0DBB"/>
    <w:rsid w:val="001C0EB5"/>
    <w:rsid w:val="001C1228"/>
    <w:rsid w:val="001C246A"/>
    <w:rsid w:val="001C2EC5"/>
    <w:rsid w:val="001C3401"/>
    <w:rsid w:val="001C4221"/>
    <w:rsid w:val="001C6BF8"/>
    <w:rsid w:val="001D166F"/>
    <w:rsid w:val="001D3600"/>
    <w:rsid w:val="001D3D5B"/>
    <w:rsid w:val="001D7270"/>
    <w:rsid w:val="001D776B"/>
    <w:rsid w:val="001E11F8"/>
    <w:rsid w:val="001E25F9"/>
    <w:rsid w:val="001E327D"/>
    <w:rsid w:val="001E3E12"/>
    <w:rsid w:val="001E751A"/>
    <w:rsid w:val="001E7698"/>
    <w:rsid w:val="001F025B"/>
    <w:rsid w:val="001F2217"/>
    <w:rsid w:val="001F31D1"/>
    <w:rsid w:val="001F5604"/>
    <w:rsid w:val="001F5B68"/>
    <w:rsid w:val="002003CB"/>
    <w:rsid w:val="00201218"/>
    <w:rsid w:val="00205D55"/>
    <w:rsid w:val="00206AC1"/>
    <w:rsid w:val="00207AB9"/>
    <w:rsid w:val="00207FC8"/>
    <w:rsid w:val="00212628"/>
    <w:rsid w:val="00212DD7"/>
    <w:rsid w:val="002166B1"/>
    <w:rsid w:val="002168D2"/>
    <w:rsid w:val="0021697F"/>
    <w:rsid w:val="0022066B"/>
    <w:rsid w:val="00221A89"/>
    <w:rsid w:val="00222220"/>
    <w:rsid w:val="0022264B"/>
    <w:rsid w:val="00223AF5"/>
    <w:rsid w:val="00233C6F"/>
    <w:rsid w:val="0023725F"/>
    <w:rsid w:val="002427DB"/>
    <w:rsid w:val="00242862"/>
    <w:rsid w:val="0024386B"/>
    <w:rsid w:val="00243C71"/>
    <w:rsid w:val="00244280"/>
    <w:rsid w:val="00245DC0"/>
    <w:rsid w:val="00247E3B"/>
    <w:rsid w:val="002505EC"/>
    <w:rsid w:val="00253732"/>
    <w:rsid w:val="002537AA"/>
    <w:rsid w:val="00253888"/>
    <w:rsid w:val="002562B1"/>
    <w:rsid w:val="00257E27"/>
    <w:rsid w:val="002620C8"/>
    <w:rsid w:val="0026723C"/>
    <w:rsid w:val="00267B0C"/>
    <w:rsid w:val="00267CA6"/>
    <w:rsid w:val="00270436"/>
    <w:rsid w:val="00271AEC"/>
    <w:rsid w:val="00271E1A"/>
    <w:rsid w:val="00274C81"/>
    <w:rsid w:val="00276058"/>
    <w:rsid w:val="002764DD"/>
    <w:rsid w:val="00283BF8"/>
    <w:rsid w:val="002845BE"/>
    <w:rsid w:val="00285256"/>
    <w:rsid w:val="00285B7A"/>
    <w:rsid w:val="00285BEB"/>
    <w:rsid w:val="002869C9"/>
    <w:rsid w:val="00293728"/>
    <w:rsid w:val="00293EF2"/>
    <w:rsid w:val="00296974"/>
    <w:rsid w:val="002A0B70"/>
    <w:rsid w:val="002A32B3"/>
    <w:rsid w:val="002A67D3"/>
    <w:rsid w:val="002A69C4"/>
    <w:rsid w:val="002B00A8"/>
    <w:rsid w:val="002C1E9C"/>
    <w:rsid w:val="002C1FE3"/>
    <w:rsid w:val="002C2CF0"/>
    <w:rsid w:val="002C2E16"/>
    <w:rsid w:val="002C5AE4"/>
    <w:rsid w:val="002C6BDC"/>
    <w:rsid w:val="002C6C40"/>
    <w:rsid w:val="002D016A"/>
    <w:rsid w:val="002D09D2"/>
    <w:rsid w:val="002D2D22"/>
    <w:rsid w:val="002D311E"/>
    <w:rsid w:val="002D7BF0"/>
    <w:rsid w:val="002E0BB2"/>
    <w:rsid w:val="002E0C89"/>
    <w:rsid w:val="002E1729"/>
    <w:rsid w:val="002E434B"/>
    <w:rsid w:val="002E680D"/>
    <w:rsid w:val="002E6D46"/>
    <w:rsid w:val="002E7423"/>
    <w:rsid w:val="002F17C4"/>
    <w:rsid w:val="002F1E13"/>
    <w:rsid w:val="002F230E"/>
    <w:rsid w:val="002F3D30"/>
    <w:rsid w:val="002F53D0"/>
    <w:rsid w:val="002F6762"/>
    <w:rsid w:val="002F6CD0"/>
    <w:rsid w:val="002F75F8"/>
    <w:rsid w:val="0030117B"/>
    <w:rsid w:val="00301BED"/>
    <w:rsid w:val="00301F29"/>
    <w:rsid w:val="00302DC0"/>
    <w:rsid w:val="0030740B"/>
    <w:rsid w:val="00310FF5"/>
    <w:rsid w:val="003115E2"/>
    <w:rsid w:val="00311D88"/>
    <w:rsid w:val="00313595"/>
    <w:rsid w:val="003143C3"/>
    <w:rsid w:val="0031609F"/>
    <w:rsid w:val="00316861"/>
    <w:rsid w:val="003173EE"/>
    <w:rsid w:val="003178A7"/>
    <w:rsid w:val="00317963"/>
    <w:rsid w:val="00317CB1"/>
    <w:rsid w:val="003201BC"/>
    <w:rsid w:val="00320FFA"/>
    <w:rsid w:val="00321786"/>
    <w:rsid w:val="00321B17"/>
    <w:rsid w:val="003225F2"/>
    <w:rsid w:val="0032490B"/>
    <w:rsid w:val="00327AFF"/>
    <w:rsid w:val="00327E42"/>
    <w:rsid w:val="003302B4"/>
    <w:rsid w:val="00334637"/>
    <w:rsid w:val="00336F6B"/>
    <w:rsid w:val="003376D9"/>
    <w:rsid w:val="00340420"/>
    <w:rsid w:val="003418A6"/>
    <w:rsid w:val="003418ED"/>
    <w:rsid w:val="00346FCC"/>
    <w:rsid w:val="003473A9"/>
    <w:rsid w:val="00347E8C"/>
    <w:rsid w:val="0035016B"/>
    <w:rsid w:val="00351F17"/>
    <w:rsid w:val="00355230"/>
    <w:rsid w:val="00356D7B"/>
    <w:rsid w:val="003641A6"/>
    <w:rsid w:val="00366BD7"/>
    <w:rsid w:val="003703F4"/>
    <w:rsid w:val="0037148C"/>
    <w:rsid w:val="00371DE0"/>
    <w:rsid w:val="003728CA"/>
    <w:rsid w:val="00374360"/>
    <w:rsid w:val="00375991"/>
    <w:rsid w:val="00375ABA"/>
    <w:rsid w:val="00380E30"/>
    <w:rsid w:val="00382E1B"/>
    <w:rsid w:val="00384E3C"/>
    <w:rsid w:val="00385C4B"/>
    <w:rsid w:val="00393CD3"/>
    <w:rsid w:val="0039563D"/>
    <w:rsid w:val="0039600A"/>
    <w:rsid w:val="00396B30"/>
    <w:rsid w:val="00397AE1"/>
    <w:rsid w:val="003A1253"/>
    <w:rsid w:val="003A2FC6"/>
    <w:rsid w:val="003A337D"/>
    <w:rsid w:val="003A37B7"/>
    <w:rsid w:val="003A7508"/>
    <w:rsid w:val="003B05C1"/>
    <w:rsid w:val="003C073D"/>
    <w:rsid w:val="003C1220"/>
    <w:rsid w:val="003C3B88"/>
    <w:rsid w:val="003C3D2E"/>
    <w:rsid w:val="003C40C9"/>
    <w:rsid w:val="003C65DF"/>
    <w:rsid w:val="003D1F9F"/>
    <w:rsid w:val="003D42F1"/>
    <w:rsid w:val="003D5885"/>
    <w:rsid w:val="003D5D6B"/>
    <w:rsid w:val="003D757C"/>
    <w:rsid w:val="003E2369"/>
    <w:rsid w:val="003E2EFA"/>
    <w:rsid w:val="003E4E38"/>
    <w:rsid w:val="003E534B"/>
    <w:rsid w:val="003E6651"/>
    <w:rsid w:val="003E6814"/>
    <w:rsid w:val="003E6F90"/>
    <w:rsid w:val="003E7B91"/>
    <w:rsid w:val="003E7EFF"/>
    <w:rsid w:val="003F0315"/>
    <w:rsid w:val="003F15FA"/>
    <w:rsid w:val="003F2479"/>
    <w:rsid w:val="003F6C70"/>
    <w:rsid w:val="003F7C10"/>
    <w:rsid w:val="00401644"/>
    <w:rsid w:val="00402B36"/>
    <w:rsid w:val="00404E7F"/>
    <w:rsid w:val="00405840"/>
    <w:rsid w:val="00407605"/>
    <w:rsid w:val="00414D84"/>
    <w:rsid w:val="004176BB"/>
    <w:rsid w:val="004177DC"/>
    <w:rsid w:val="00417B9D"/>
    <w:rsid w:val="00421E14"/>
    <w:rsid w:val="004251F5"/>
    <w:rsid w:val="0042560D"/>
    <w:rsid w:val="004262C4"/>
    <w:rsid w:val="0043209C"/>
    <w:rsid w:val="004332C7"/>
    <w:rsid w:val="0043688E"/>
    <w:rsid w:val="004371DF"/>
    <w:rsid w:val="0043726F"/>
    <w:rsid w:val="004374D6"/>
    <w:rsid w:val="004403CE"/>
    <w:rsid w:val="004424CC"/>
    <w:rsid w:val="004430CD"/>
    <w:rsid w:val="0044503E"/>
    <w:rsid w:val="00445926"/>
    <w:rsid w:val="00451123"/>
    <w:rsid w:val="004525A9"/>
    <w:rsid w:val="00452F68"/>
    <w:rsid w:val="00453907"/>
    <w:rsid w:val="0045476C"/>
    <w:rsid w:val="004563B5"/>
    <w:rsid w:val="00456534"/>
    <w:rsid w:val="00456AB8"/>
    <w:rsid w:val="00456CEB"/>
    <w:rsid w:val="004620B6"/>
    <w:rsid w:val="0046540B"/>
    <w:rsid w:val="0046554F"/>
    <w:rsid w:val="00465FC8"/>
    <w:rsid w:val="00466134"/>
    <w:rsid w:val="00467ADD"/>
    <w:rsid w:val="00470640"/>
    <w:rsid w:val="004708D1"/>
    <w:rsid w:val="00475352"/>
    <w:rsid w:val="00475971"/>
    <w:rsid w:val="0048002F"/>
    <w:rsid w:val="0048050D"/>
    <w:rsid w:val="00480A6E"/>
    <w:rsid w:val="004836E8"/>
    <w:rsid w:val="00483E4B"/>
    <w:rsid w:val="00484D14"/>
    <w:rsid w:val="00485019"/>
    <w:rsid w:val="004868BA"/>
    <w:rsid w:val="00486C5A"/>
    <w:rsid w:val="0049045B"/>
    <w:rsid w:val="004917DA"/>
    <w:rsid w:val="00493279"/>
    <w:rsid w:val="00495126"/>
    <w:rsid w:val="0049687F"/>
    <w:rsid w:val="004969C7"/>
    <w:rsid w:val="004A1022"/>
    <w:rsid w:val="004A13F2"/>
    <w:rsid w:val="004A15F9"/>
    <w:rsid w:val="004A1D67"/>
    <w:rsid w:val="004A2DCA"/>
    <w:rsid w:val="004A379C"/>
    <w:rsid w:val="004A40FB"/>
    <w:rsid w:val="004A4EE1"/>
    <w:rsid w:val="004A5D8D"/>
    <w:rsid w:val="004B20A8"/>
    <w:rsid w:val="004B4073"/>
    <w:rsid w:val="004B4742"/>
    <w:rsid w:val="004B4947"/>
    <w:rsid w:val="004C3583"/>
    <w:rsid w:val="004C4297"/>
    <w:rsid w:val="004C4BEE"/>
    <w:rsid w:val="004C57CD"/>
    <w:rsid w:val="004C5DE6"/>
    <w:rsid w:val="004C6279"/>
    <w:rsid w:val="004C71A6"/>
    <w:rsid w:val="004D0614"/>
    <w:rsid w:val="004D1530"/>
    <w:rsid w:val="004D3FE9"/>
    <w:rsid w:val="004D54B4"/>
    <w:rsid w:val="004E0C3D"/>
    <w:rsid w:val="004E110C"/>
    <w:rsid w:val="004E1E4B"/>
    <w:rsid w:val="004E302D"/>
    <w:rsid w:val="004E392B"/>
    <w:rsid w:val="004E3BB4"/>
    <w:rsid w:val="004E4A68"/>
    <w:rsid w:val="004E4E6B"/>
    <w:rsid w:val="004E4F62"/>
    <w:rsid w:val="004E500F"/>
    <w:rsid w:val="004F4C46"/>
    <w:rsid w:val="005009CE"/>
    <w:rsid w:val="00501D7C"/>
    <w:rsid w:val="005028BD"/>
    <w:rsid w:val="00503765"/>
    <w:rsid w:val="00504C36"/>
    <w:rsid w:val="00507CFE"/>
    <w:rsid w:val="005127B3"/>
    <w:rsid w:val="005136C4"/>
    <w:rsid w:val="00513D34"/>
    <w:rsid w:val="005153F4"/>
    <w:rsid w:val="005171A0"/>
    <w:rsid w:val="005179C6"/>
    <w:rsid w:val="00520102"/>
    <w:rsid w:val="0052032B"/>
    <w:rsid w:val="005206B3"/>
    <w:rsid w:val="005210B9"/>
    <w:rsid w:val="00522FC5"/>
    <w:rsid w:val="00523453"/>
    <w:rsid w:val="0052368D"/>
    <w:rsid w:val="00530406"/>
    <w:rsid w:val="005312E3"/>
    <w:rsid w:val="005328F7"/>
    <w:rsid w:val="005329D5"/>
    <w:rsid w:val="005348D0"/>
    <w:rsid w:val="005377D7"/>
    <w:rsid w:val="00540050"/>
    <w:rsid w:val="0054044E"/>
    <w:rsid w:val="0054431C"/>
    <w:rsid w:val="00544B13"/>
    <w:rsid w:val="00545E90"/>
    <w:rsid w:val="00546C2E"/>
    <w:rsid w:val="00546DF1"/>
    <w:rsid w:val="00546F6E"/>
    <w:rsid w:val="00550029"/>
    <w:rsid w:val="005512FE"/>
    <w:rsid w:val="00552982"/>
    <w:rsid w:val="005542CE"/>
    <w:rsid w:val="005603D6"/>
    <w:rsid w:val="005607A0"/>
    <w:rsid w:val="00562339"/>
    <w:rsid w:val="00562C22"/>
    <w:rsid w:val="00562E8B"/>
    <w:rsid w:val="00563747"/>
    <w:rsid w:val="00567DF8"/>
    <w:rsid w:val="00571CF8"/>
    <w:rsid w:val="00572CF0"/>
    <w:rsid w:val="00573F73"/>
    <w:rsid w:val="005742AD"/>
    <w:rsid w:val="005748E2"/>
    <w:rsid w:val="00584EDF"/>
    <w:rsid w:val="00585DC2"/>
    <w:rsid w:val="00591537"/>
    <w:rsid w:val="00594D30"/>
    <w:rsid w:val="00594F55"/>
    <w:rsid w:val="00595739"/>
    <w:rsid w:val="00595853"/>
    <w:rsid w:val="0059690F"/>
    <w:rsid w:val="005A2E85"/>
    <w:rsid w:val="005A2F18"/>
    <w:rsid w:val="005A513F"/>
    <w:rsid w:val="005A6B54"/>
    <w:rsid w:val="005A73E6"/>
    <w:rsid w:val="005A76DC"/>
    <w:rsid w:val="005B04F0"/>
    <w:rsid w:val="005B3803"/>
    <w:rsid w:val="005B5767"/>
    <w:rsid w:val="005B5C6B"/>
    <w:rsid w:val="005B640C"/>
    <w:rsid w:val="005B641D"/>
    <w:rsid w:val="005B79C6"/>
    <w:rsid w:val="005B7F62"/>
    <w:rsid w:val="005C7A03"/>
    <w:rsid w:val="005C7EF2"/>
    <w:rsid w:val="005D2979"/>
    <w:rsid w:val="005D7461"/>
    <w:rsid w:val="005D74E6"/>
    <w:rsid w:val="005E013A"/>
    <w:rsid w:val="005E20FF"/>
    <w:rsid w:val="005E2D8C"/>
    <w:rsid w:val="005E4C4A"/>
    <w:rsid w:val="005E660A"/>
    <w:rsid w:val="005E68A9"/>
    <w:rsid w:val="005E73A7"/>
    <w:rsid w:val="005F191C"/>
    <w:rsid w:val="005F20F2"/>
    <w:rsid w:val="005F5EBB"/>
    <w:rsid w:val="00600CF6"/>
    <w:rsid w:val="0060338C"/>
    <w:rsid w:val="00603853"/>
    <w:rsid w:val="00607F7F"/>
    <w:rsid w:val="006101E3"/>
    <w:rsid w:val="00611070"/>
    <w:rsid w:val="00612CA3"/>
    <w:rsid w:val="00613527"/>
    <w:rsid w:val="00621370"/>
    <w:rsid w:val="00622B70"/>
    <w:rsid w:val="00624F51"/>
    <w:rsid w:val="00625CB2"/>
    <w:rsid w:val="006272F4"/>
    <w:rsid w:val="006306A8"/>
    <w:rsid w:val="006343E1"/>
    <w:rsid w:val="00634C69"/>
    <w:rsid w:val="00634D6D"/>
    <w:rsid w:val="00634F4F"/>
    <w:rsid w:val="00635C3F"/>
    <w:rsid w:val="006365CB"/>
    <w:rsid w:val="0063691A"/>
    <w:rsid w:val="00641199"/>
    <w:rsid w:val="006436B5"/>
    <w:rsid w:val="0064668A"/>
    <w:rsid w:val="0065099B"/>
    <w:rsid w:val="00650A95"/>
    <w:rsid w:val="00650EDD"/>
    <w:rsid w:val="00650FCE"/>
    <w:rsid w:val="006523E5"/>
    <w:rsid w:val="006524FF"/>
    <w:rsid w:val="00653555"/>
    <w:rsid w:val="00656569"/>
    <w:rsid w:val="00657BE9"/>
    <w:rsid w:val="00660B48"/>
    <w:rsid w:val="006620C2"/>
    <w:rsid w:val="0066315B"/>
    <w:rsid w:val="006637D8"/>
    <w:rsid w:val="006641F7"/>
    <w:rsid w:val="006650B1"/>
    <w:rsid w:val="006657F8"/>
    <w:rsid w:val="00670B09"/>
    <w:rsid w:val="0067122C"/>
    <w:rsid w:val="006737E3"/>
    <w:rsid w:val="00673E5A"/>
    <w:rsid w:val="00677657"/>
    <w:rsid w:val="006814C9"/>
    <w:rsid w:val="00682242"/>
    <w:rsid w:val="0068439B"/>
    <w:rsid w:val="006878FE"/>
    <w:rsid w:val="00690598"/>
    <w:rsid w:val="0069076E"/>
    <w:rsid w:val="00690A35"/>
    <w:rsid w:val="00692677"/>
    <w:rsid w:val="00697C8B"/>
    <w:rsid w:val="006A028B"/>
    <w:rsid w:val="006A190A"/>
    <w:rsid w:val="006A210A"/>
    <w:rsid w:val="006A4F1D"/>
    <w:rsid w:val="006A555C"/>
    <w:rsid w:val="006A66C9"/>
    <w:rsid w:val="006A6F91"/>
    <w:rsid w:val="006B13DA"/>
    <w:rsid w:val="006B23A0"/>
    <w:rsid w:val="006B4868"/>
    <w:rsid w:val="006B5F7D"/>
    <w:rsid w:val="006B7529"/>
    <w:rsid w:val="006B7E63"/>
    <w:rsid w:val="006C0698"/>
    <w:rsid w:val="006C0850"/>
    <w:rsid w:val="006C097B"/>
    <w:rsid w:val="006C2C0A"/>
    <w:rsid w:val="006C2E9D"/>
    <w:rsid w:val="006C68BA"/>
    <w:rsid w:val="006C75B4"/>
    <w:rsid w:val="006D11ED"/>
    <w:rsid w:val="006D1515"/>
    <w:rsid w:val="006D5E49"/>
    <w:rsid w:val="006D6FB5"/>
    <w:rsid w:val="006D7879"/>
    <w:rsid w:val="006D7D0C"/>
    <w:rsid w:val="006E16C9"/>
    <w:rsid w:val="006E7709"/>
    <w:rsid w:val="006F3C49"/>
    <w:rsid w:val="006F5070"/>
    <w:rsid w:val="006F63C5"/>
    <w:rsid w:val="006F7737"/>
    <w:rsid w:val="007001A0"/>
    <w:rsid w:val="00700A90"/>
    <w:rsid w:val="00700C3C"/>
    <w:rsid w:val="0070349E"/>
    <w:rsid w:val="00704837"/>
    <w:rsid w:val="007069FB"/>
    <w:rsid w:val="0071104B"/>
    <w:rsid w:val="0071396B"/>
    <w:rsid w:val="00715E58"/>
    <w:rsid w:val="007163AA"/>
    <w:rsid w:val="00717B9E"/>
    <w:rsid w:val="00720451"/>
    <w:rsid w:val="00720A6B"/>
    <w:rsid w:val="00724135"/>
    <w:rsid w:val="0072662A"/>
    <w:rsid w:val="00732BEE"/>
    <w:rsid w:val="00734435"/>
    <w:rsid w:val="0073453D"/>
    <w:rsid w:val="007360FB"/>
    <w:rsid w:val="007411DF"/>
    <w:rsid w:val="007411FC"/>
    <w:rsid w:val="0074126F"/>
    <w:rsid w:val="007449DF"/>
    <w:rsid w:val="00747250"/>
    <w:rsid w:val="007506DE"/>
    <w:rsid w:val="00750A3B"/>
    <w:rsid w:val="0075219D"/>
    <w:rsid w:val="007527E0"/>
    <w:rsid w:val="00754D0A"/>
    <w:rsid w:val="007554D8"/>
    <w:rsid w:val="00755FCA"/>
    <w:rsid w:val="00757311"/>
    <w:rsid w:val="00760B41"/>
    <w:rsid w:val="00760E69"/>
    <w:rsid w:val="0076105C"/>
    <w:rsid w:val="00765AED"/>
    <w:rsid w:val="007721DC"/>
    <w:rsid w:val="00777D40"/>
    <w:rsid w:val="00781A16"/>
    <w:rsid w:val="00782498"/>
    <w:rsid w:val="00785D17"/>
    <w:rsid w:val="00785E0C"/>
    <w:rsid w:val="0078694F"/>
    <w:rsid w:val="00786BAE"/>
    <w:rsid w:val="007877C2"/>
    <w:rsid w:val="0079105D"/>
    <w:rsid w:val="00791589"/>
    <w:rsid w:val="007924B5"/>
    <w:rsid w:val="00793469"/>
    <w:rsid w:val="00794942"/>
    <w:rsid w:val="007A19CE"/>
    <w:rsid w:val="007A1BE3"/>
    <w:rsid w:val="007A21DB"/>
    <w:rsid w:val="007A43F4"/>
    <w:rsid w:val="007A58B6"/>
    <w:rsid w:val="007B14C9"/>
    <w:rsid w:val="007B67DF"/>
    <w:rsid w:val="007C0643"/>
    <w:rsid w:val="007C2F5D"/>
    <w:rsid w:val="007C31CF"/>
    <w:rsid w:val="007C3A5A"/>
    <w:rsid w:val="007C3B49"/>
    <w:rsid w:val="007C4406"/>
    <w:rsid w:val="007C4C8E"/>
    <w:rsid w:val="007C5E52"/>
    <w:rsid w:val="007D4A81"/>
    <w:rsid w:val="007D677F"/>
    <w:rsid w:val="007D7C3A"/>
    <w:rsid w:val="007E3C03"/>
    <w:rsid w:val="007F0B04"/>
    <w:rsid w:val="007F19EB"/>
    <w:rsid w:val="007F3542"/>
    <w:rsid w:val="007F3CA5"/>
    <w:rsid w:val="007F7873"/>
    <w:rsid w:val="00801470"/>
    <w:rsid w:val="00802E8A"/>
    <w:rsid w:val="00805424"/>
    <w:rsid w:val="008063AC"/>
    <w:rsid w:val="008077A8"/>
    <w:rsid w:val="00810027"/>
    <w:rsid w:val="0081068D"/>
    <w:rsid w:val="00811A58"/>
    <w:rsid w:val="00811F18"/>
    <w:rsid w:val="00814F9D"/>
    <w:rsid w:val="00816DDB"/>
    <w:rsid w:val="008219B8"/>
    <w:rsid w:val="00821DB3"/>
    <w:rsid w:val="00821DFC"/>
    <w:rsid w:val="0082416D"/>
    <w:rsid w:val="00824487"/>
    <w:rsid w:val="008264A5"/>
    <w:rsid w:val="00830D32"/>
    <w:rsid w:val="008318B8"/>
    <w:rsid w:val="00833088"/>
    <w:rsid w:val="00835D6C"/>
    <w:rsid w:val="008431E6"/>
    <w:rsid w:val="008457F9"/>
    <w:rsid w:val="00845BCE"/>
    <w:rsid w:val="0085002F"/>
    <w:rsid w:val="00851141"/>
    <w:rsid w:val="008519DA"/>
    <w:rsid w:val="0085223B"/>
    <w:rsid w:val="008536C1"/>
    <w:rsid w:val="00854451"/>
    <w:rsid w:val="008564A4"/>
    <w:rsid w:val="008571FC"/>
    <w:rsid w:val="00857BB8"/>
    <w:rsid w:val="008611E9"/>
    <w:rsid w:val="00862BF5"/>
    <w:rsid w:val="00862EE7"/>
    <w:rsid w:val="008636E8"/>
    <w:rsid w:val="008650D3"/>
    <w:rsid w:val="0086604A"/>
    <w:rsid w:val="00872CCA"/>
    <w:rsid w:val="00872E82"/>
    <w:rsid w:val="00873854"/>
    <w:rsid w:val="008756C0"/>
    <w:rsid w:val="008759F7"/>
    <w:rsid w:val="00876E46"/>
    <w:rsid w:val="00877760"/>
    <w:rsid w:val="00880148"/>
    <w:rsid w:val="00883A92"/>
    <w:rsid w:val="00883F35"/>
    <w:rsid w:val="00884018"/>
    <w:rsid w:val="0088512D"/>
    <w:rsid w:val="008927CD"/>
    <w:rsid w:val="00893865"/>
    <w:rsid w:val="008A0AF0"/>
    <w:rsid w:val="008A0FC5"/>
    <w:rsid w:val="008A347D"/>
    <w:rsid w:val="008B02B0"/>
    <w:rsid w:val="008B0DD3"/>
    <w:rsid w:val="008B2693"/>
    <w:rsid w:val="008B2782"/>
    <w:rsid w:val="008B6D7F"/>
    <w:rsid w:val="008C0AED"/>
    <w:rsid w:val="008C1FEB"/>
    <w:rsid w:val="008C26ED"/>
    <w:rsid w:val="008C373E"/>
    <w:rsid w:val="008C5176"/>
    <w:rsid w:val="008C6847"/>
    <w:rsid w:val="008D20B4"/>
    <w:rsid w:val="008D5A43"/>
    <w:rsid w:val="008D5D34"/>
    <w:rsid w:val="008D6BBB"/>
    <w:rsid w:val="008E0A32"/>
    <w:rsid w:val="008E1AA3"/>
    <w:rsid w:val="008E1EB8"/>
    <w:rsid w:val="008E28CA"/>
    <w:rsid w:val="008E2DEB"/>
    <w:rsid w:val="008E6883"/>
    <w:rsid w:val="008E75A6"/>
    <w:rsid w:val="008E7AC6"/>
    <w:rsid w:val="008F14E1"/>
    <w:rsid w:val="008F1602"/>
    <w:rsid w:val="008F2A71"/>
    <w:rsid w:val="008F2FC8"/>
    <w:rsid w:val="008F3AD9"/>
    <w:rsid w:val="008F4685"/>
    <w:rsid w:val="008F554D"/>
    <w:rsid w:val="008F5685"/>
    <w:rsid w:val="008F6011"/>
    <w:rsid w:val="009006E1"/>
    <w:rsid w:val="00900AD8"/>
    <w:rsid w:val="0090115E"/>
    <w:rsid w:val="0090259D"/>
    <w:rsid w:val="00903E1D"/>
    <w:rsid w:val="00904093"/>
    <w:rsid w:val="00906B58"/>
    <w:rsid w:val="00907BDB"/>
    <w:rsid w:val="00907CBB"/>
    <w:rsid w:val="009100EE"/>
    <w:rsid w:val="009108B7"/>
    <w:rsid w:val="00914066"/>
    <w:rsid w:val="00915626"/>
    <w:rsid w:val="0092033C"/>
    <w:rsid w:val="009222D9"/>
    <w:rsid w:val="0092476C"/>
    <w:rsid w:val="00924A8E"/>
    <w:rsid w:val="00926711"/>
    <w:rsid w:val="009279A0"/>
    <w:rsid w:val="0093031C"/>
    <w:rsid w:val="009318DA"/>
    <w:rsid w:val="0093273F"/>
    <w:rsid w:val="0093383D"/>
    <w:rsid w:val="00934DD8"/>
    <w:rsid w:val="00935479"/>
    <w:rsid w:val="00937623"/>
    <w:rsid w:val="009404CE"/>
    <w:rsid w:val="00943018"/>
    <w:rsid w:val="0094427E"/>
    <w:rsid w:val="0094464D"/>
    <w:rsid w:val="00944FC6"/>
    <w:rsid w:val="00946AF7"/>
    <w:rsid w:val="00951A9B"/>
    <w:rsid w:val="00951AA4"/>
    <w:rsid w:val="00953C95"/>
    <w:rsid w:val="00953D3D"/>
    <w:rsid w:val="009542B8"/>
    <w:rsid w:val="00954CAA"/>
    <w:rsid w:val="009558F2"/>
    <w:rsid w:val="0095621E"/>
    <w:rsid w:val="00956560"/>
    <w:rsid w:val="009569C3"/>
    <w:rsid w:val="00957B98"/>
    <w:rsid w:val="00957D5A"/>
    <w:rsid w:val="00960B2F"/>
    <w:rsid w:val="0096141E"/>
    <w:rsid w:val="00961477"/>
    <w:rsid w:val="00963AE4"/>
    <w:rsid w:val="00963E94"/>
    <w:rsid w:val="0096501B"/>
    <w:rsid w:val="009717B0"/>
    <w:rsid w:val="00972A5D"/>
    <w:rsid w:val="00972F47"/>
    <w:rsid w:val="00973275"/>
    <w:rsid w:val="009750C9"/>
    <w:rsid w:val="00976447"/>
    <w:rsid w:val="00977BE8"/>
    <w:rsid w:val="00977DE1"/>
    <w:rsid w:val="00980BD1"/>
    <w:rsid w:val="00980D90"/>
    <w:rsid w:val="00980F94"/>
    <w:rsid w:val="0098124E"/>
    <w:rsid w:val="00982646"/>
    <w:rsid w:val="00983256"/>
    <w:rsid w:val="00984697"/>
    <w:rsid w:val="009868D2"/>
    <w:rsid w:val="00986DC9"/>
    <w:rsid w:val="00990452"/>
    <w:rsid w:val="009912AE"/>
    <w:rsid w:val="00992164"/>
    <w:rsid w:val="0099297A"/>
    <w:rsid w:val="0099322B"/>
    <w:rsid w:val="009942D3"/>
    <w:rsid w:val="0099506A"/>
    <w:rsid w:val="00996EAA"/>
    <w:rsid w:val="009A0C6D"/>
    <w:rsid w:val="009A1A44"/>
    <w:rsid w:val="009A25CE"/>
    <w:rsid w:val="009A5DFE"/>
    <w:rsid w:val="009A6225"/>
    <w:rsid w:val="009A7283"/>
    <w:rsid w:val="009B0184"/>
    <w:rsid w:val="009B026F"/>
    <w:rsid w:val="009B3D63"/>
    <w:rsid w:val="009B5A21"/>
    <w:rsid w:val="009B6B42"/>
    <w:rsid w:val="009B6D3B"/>
    <w:rsid w:val="009B7FAF"/>
    <w:rsid w:val="009C118D"/>
    <w:rsid w:val="009C1C26"/>
    <w:rsid w:val="009C29C7"/>
    <w:rsid w:val="009C3956"/>
    <w:rsid w:val="009C6677"/>
    <w:rsid w:val="009C6C94"/>
    <w:rsid w:val="009D18CC"/>
    <w:rsid w:val="009D19D8"/>
    <w:rsid w:val="009D2BE3"/>
    <w:rsid w:val="009D3763"/>
    <w:rsid w:val="009D5740"/>
    <w:rsid w:val="009D74CA"/>
    <w:rsid w:val="009D75BA"/>
    <w:rsid w:val="009D7DAF"/>
    <w:rsid w:val="009E1FF6"/>
    <w:rsid w:val="009E30C5"/>
    <w:rsid w:val="009E4510"/>
    <w:rsid w:val="009E538A"/>
    <w:rsid w:val="009F3BBE"/>
    <w:rsid w:val="009F512E"/>
    <w:rsid w:val="009F57FB"/>
    <w:rsid w:val="009F698B"/>
    <w:rsid w:val="009F6AC9"/>
    <w:rsid w:val="009F7D0A"/>
    <w:rsid w:val="00A00266"/>
    <w:rsid w:val="00A00B75"/>
    <w:rsid w:val="00A02729"/>
    <w:rsid w:val="00A04774"/>
    <w:rsid w:val="00A04A15"/>
    <w:rsid w:val="00A07A98"/>
    <w:rsid w:val="00A07F28"/>
    <w:rsid w:val="00A11DB7"/>
    <w:rsid w:val="00A1245F"/>
    <w:rsid w:val="00A13D45"/>
    <w:rsid w:val="00A13F85"/>
    <w:rsid w:val="00A145CE"/>
    <w:rsid w:val="00A14AE9"/>
    <w:rsid w:val="00A17EFD"/>
    <w:rsid w:val="00A2190E"/>
    <w:rsid w:val="00A219E7"/>
    <w:rsid w:val="00A23F8B"/>
    <w:rsid w:val="00A26D7D"/>
    <w:rsid w:val="00A31924"/>
    <w:rsid w:val="00A329B1"/>
    <w:rsid w:val="00A34C5A"/>
    <w:rsid w:val="00A34E22"/>
    <w:rsid w:val="00A35BEB"/>
    <w:rsid w:val="00A40C8B"/>
    <w:rsid w:val="00A41B63"/>
    <w:rsid w:val="00A424DE"/>
    <w:rsid w:val="00A43A78"/>
    <w:rsid w:val="00A464C9"/>
    <w:rsid w:val="00A46598"/>
    <w:rsid w:val="00A46924"/>
    <w:rsid w:val="00A476B7"/>
    <w:rsid w:val="00A478E6"/>
    <w:rsid w:val="00A50D01"/>
    <w:rsid w:val="00A51AE5"/>
    <w:rsid w:val="00A527E3"/>
    <w:rsid w:val="00A531A0"/>
    <w:rsid w:val="00A55D94"/>
    <w:rsid w:val="00A55F14"/>
    <w:rsid w:val="00A55F42"/>
    <w:rsid w:val="00A6196E"/>
    <w:rsid w:val="00A644F5"/>
    <w:rsid w:val="00A6522C"/>
    <w:rsid w:val="00A652D1"/>
    <w:rsid w:val="00A6628C"/>
    <w:rsid w:val="00A66EBD"/>
    <w:rsid w:val="00A676B7"/>
    <w:rsid w:val="00A70C97"/>
    <w:rsid w:val="00A70F16"/>
    <w:rsid w:val="00A7358D"/>
    <w:rsid w:val="00A74F3A"/>
    <w:rsid w:val="00A751D8"/>
    <w:rsid w:val="00A762CD"/>
    <w:rsid w:val="00A77A2A"/>
    <w:rsid w:val="00A8050E"/>
    <w:rsid w:val="00A82605"/>
    <w:rsid w:val="00A85151"/>
    <w:rsid w:val="00A90DB6"/>
    <w:rsid w:val="00A90E47"/>
    <w:rsid w:val="00A92ADE"/>
    <w:rsid w:val="00A92FAC"/>
    <w:rsid w:val="00A94312"/>
    <w:rsid w:val="00A947F5"/>
    <w:rsid w:val="00A94FA5"/>
    <w:rsid w:val="00A9759B"/>
    <w:rsid w:val="00A977BF"/>
    <w:rsid w:val="00AA0D05"/>
    <w:rsid w:val="00AA2948"/>
    <w:rsid w:val="00AA301C"/>
    <w:rsid w:val="00AA5A87"/>
    <w:rsid w:val="00AB4800"/>
    <w:rsid w:val="00AB4EC5"/>
    <w:rsid w:val="00AB7316"/>
    <w:rsid w:val="00AC1762"/>
    <w:rsid w:val="00AC1E09"/>
    <w:rsid w:val="00AC1E10"/>
    <w:rsid w:val="00AC3A0F"/>
    <w:rsid w:val="00AC50D0"/>
    <w:rsid w:val="00AC5824"/>
    <w:rsid w:val="00AC5CD6"/>
    <w:rsid w:val="00AC721A"/>
    <w:rsid w:val="00AC7936"/>
    <w:rsid w:val="00AD1730"/>
    <w:rsid w:val="00AD1D5B"/>
    <w:rsid w:val="00AD2F06"/>
    <w:rsid w:val="00AD36F1"/>
    <w:rsid w:val="00AD4679"/>
    <w:rsid w:val="00AD60AE"/>
    <w:rsid w:val="00AD77C8"/>
    <w:rsid w:val="00AE0136"/>
    <w:rsid w:val="00AE281C"/>
    <w:rsid w:val="00AE56CA"/>
    <w:rsid w:val="00AE7A20"/>
    <w:rsid w:val="00AE7E3C"/>
    <w:rsid w:val="00AF05A2"/>
    <w:rsid w:val="00AF2478"/>
    <w:rsid w:val="00AF7148"/>
    <w:rsid w:val="00B01772"/>
    <w:rsid w:val="00B02E79"/>
    <w:rsid w:val="00B035BF"/>
    <w:rsid w:val="00B1084C"/>
    <w:rsid w:val="00B10D05"/>
    <w:rsid w:val="00B10E60"/>
    <w:rsid w:val="00B13180"/>
    <w:rsid w:val="00B162A1"/>
    <w:rsid w:val="00B16DCA"/>
    <w:rsid w:val="00B16E55"/>
    <w:rsid w:val="00B20AF9"/>
    <w:rsid w:val="00B21498"/>
    <w:rsid w:val="00B21788"/>
    <w:rsid w:val="00B22F3E"/>
    <w:rsid w:val="00B23A03"/>
    <w:rsid w:val="00B261C2"/>
    <w:rsid w:val="00B27042"/>
    <w:rsid w:val="00B2767C"/>
    <w:rsid w:val="00B30D07"/>
    <w:rsid w:val="00B34A50"/>
    <w:rsid w:val="00B3640C"/>
    <w:rsid w:val="00B41411"/>
    <w:rsid w:val="00B46657"/>
    <w:rsid w:val="00B504AA"/>
    <w:rsid w:val="00B5379F"/>
    <w:rsid w:val="00B54889"/>
    <w:rsid w:val="00B56E1C"/>
    <w:rsid w:val="00B609C9"/>
    <w:rsid w:val="00B622DF"/>
    <w:rsid w:val="00B640CE"/>
    <w:rsid w:val="00B70BC0"/>
    <w:rsid w:val="00B72164"/>
    <w:rsid w:val="00B725FE"/>
    <w:rsid w:val="00B74295"/>
    <w:rsid w:val="00B75DD4"/>
    <w:rsid w:val="00B81FB2"/>
    <w:rsid w:val="00B8374B"/>
    <w:rsid w:val="00B87B24"/>
    <w:rsid w:val="00B909CF"/>
    <w:rsid w:val="00B94E49"/>
    <w:rsid w:val="00B9740C"/>
    <w:rsid w:val="00B97A27"/>
    <w:rsid w:val="00BA0531"/>
    <w:rsid w:val="00BA0FEA"/>
    <w:rsid w:val="00BA39F4"/>
    <w:rsid w:val="00BB3454"/>
    <w:rsid w:val="00BB657E"/>
    <w:rsid w:val="00BC1037"/>
    <w:rsid w:val="00BC15D7"/>
    <w:rsid w:val="00BC16DB"/>
    <w:rsid w:val="00BC6AC0"/>
    <w:rsid w:val="00BC6C0C"/>
    <w:rsid w:val="00BD2D81"/>
    <w:rsid w:val="00BD2DEF"/>
    <w:rsid w:val="00BD58C3"/>
    <w:rsid w:val="00BE0C4F"/>
    <w:rsid w:val="00BE1F03"/>
    <w:rsid w:val="00BE2A76"/>
    <w:rsid w:val="00BE3699"/>
    <w:rsid w:val="00BE4412"/>
    <w:rsid w:val="00BE52E1"/>
    <w:rsid w:val="00BE72A2"/>
    <w:rsid w:val="00BF039D"/>
    <w:rsid w:val="00BF16B6"/>
    <w:rsid w:val="00BF3448"/>
    <w:rsid w:val="00BF58F0"/>
    <w:rsid w:val="00BF603B"/>
    <w:rsid w:val="00C0007A"/>
    <w:rsid w:val="00C0019F"/>
    <w:rsid w:val="00C011C0"/>
    <w:rsid w:val="00C05488"/>
    <w:rsid w:val="00C0681F"/>
    <w:rsid w:val="00C06BA1"/>
    <w:rsid w:val="00C07016"/>
    <w:rsid w:val="00C125C9"/>
    <w:rsid w:val="00C13FC3"/>
    <w:rsid w:val="00C14C5B"/>
    <w:rsid w:val="00C14ECC"/>
    <w:rsid w:val="00C15AFA"/>
    <w:rsid w:val="00C164E8"/>
    <w:rsid w:val="00C17C2B"/>
    <w:rsid w:val="00C210A7"/>
    <w:rsid w:val="00C227DF"/>
    <w:rsid w:val="00C22BF0"/>
    <w:rsid w:val="00C236BB"/>
    <w:rsid w:val="00C24356"/>
    <w:rsid w:val="00C324B7"/>
    <w:rsid w:val="00C3300A"/>
    <w:rsid w:val="00C34382"/>
    <w:rsid w:val="00C3610D"/>
    <w:rsid w:val="00C416CE"/>
    <w:rsid w:val="00C42BCB"/>
    <w:rsid w:val="00C50AA7"/>
    <w:rsid w:val="00C51119"/>
    <w:rsid w:val="00C51361"/>
    <w:rsid w:val="00C52A8C"/>
    <w:rsid w:val="00C52DEA"/>
    <w:rsid w:val="00C53091"/>
    <w:rsid w:val="00C55400"/>
    <w:rsid w:val="00C56395"/>
    <w:rsid w:val="00C56913"/>
    <w:rsid w:val="00C579F6"/>
    <w:rsid w:val="00C614BC"/>
    <w:rsid w:val="00C619C8"/>
    <w:rsid w:val="00C64C4F"/>
    <w:rsid w:val="00C64DB9"/>
    <w:rsid w:val="00C65BA2"/>
    <w:rsid w:val="00C6771C"/>
    <w:rsid w:val="00C67B4E"/>
    <w:rsid w:val="00C71221"/>
    <w:rsid w:val="00C71DFB"/>
    <w:rsid w:val="00C738FA"/>
    <w:rsid w:val="00C7409C"/>
    <w:rsid w:val="00C74221"/>
    <w:rsid w:val="00C75043"/>
    <w:rsid w:val="00C76B92"/>
    <w:rsid w:val="00C7789E"/>
    <w:rsid w:val="00C845D6"/>
    <w:rsid w:val="00C852B5"/>
    <w:rsid w:val="00C87027"/>
    <w:rsid w:val="00C87BDE"/>
    <w:rsid w:val="00C90732"/>
    <w:rsid w:val="00C94493"/>
    <w:rsid w:val="00C959D4"/>
    <w:rsid w:val="00C95C62"/>
    <w:rsid w:val="00C960D2"/>
    <w:rsid w:val="00C975FF"/>
    <w:rsid w:val="00CA24D9"/>
    <w:rsid w:val="00CA4398"/>
    <w:rsid w:val="00CA6ED3"/>
    <w:rsid w:val="00CB3A25"/>
    <w:rsid w:val="00CB680F"/>
    <w:rsid w:val="00CC005C"/>
    <w:rsid w:val="00CC1098"/>
    <w:rsid w:val="00CC10E7"/>
    <w:rsid w:val="00CC1B78"/>
    <w:rsid w:val="00CC47DF"/>
    <w:rsid w:val="00CC4E17"/>
    <w:rsid w:val="00CC520B"/>
    <w:rsid w:val="00CC5924"/>
    <w:rsid w:val="00CC78A3"/>
    <w:rsid w:val="00CD0CAA"/>
    <w:rsid w:val="00CD160A"/>
    <w:rsid w:val="00CD384A"/>
    <w:rsid w:val="00CD3B78"/>
    <w:rsid w:val="00CD57AF"/>
    <w:rsid w:val="00CD5D0D"/>
    <w:rsid w:val="00CD6252"/>
    <w:rsid w:val="00CE400C"/>
    <w:rsid w:val="00CE4165"/>
    <w:rsid w:val="00CE4962"/>
    <w:rsid w:val="00CE57EE"/>
    <w:rsid w:val="00CF127F"/>
    <w:rsid w:val="00CF3E6E"/>
    <w:rsid w:val="00CF43F6"/>
    <w:rsid w:val="00CF49AA"/>
    <w:rsid w:val="00CF5967"/>
    <w:rsid w:val="00CF6A50"/>
    <w:rsid w:val="00D00289"/>
    <w:rsid w:val="00D01D93"/>
    <w:rsid w:val="00D02390"/>
    <w:rsid w:val="00D05994"/>
    <w:rsid w:val="00D07371"/>
    <w:rsid w:val="00D11A6C"/>
    <w:rsid w:val="00D123F0"/>
    <w:rsid w:val="00D13527"/>
    <w:rsid w:val="00D139C5"/>
    <w:rsid w:val="00D20197"/>
    <w:rsid w:val="00D23258"/>
    <w:rsid w:val="00D24D8A"/>
    <w:rsid w:val="00D27943"/>
    <w:rsid w:val="00D32287"/>
    <w:rsid w:val="00D32C77"/>
    <w:rsid w:val="00D331F7"/>
    <w:rsid w:val="00D33DF8"/>
    <w:rsid w:val="00D34C93"/>
    <w:rsid w:val="00D34F93"/>
    <w:rsid w:val="00D36879"/>
    <w:rsid w:val="00D375AF"/>
    <w:rsid w:val="00D400B7"/>
    <w:rsid w:val="00D407CB"/>
    <w:rsid w:val="00D514B9"/>
    <w:rsid w:val="00D51F52"/>
    <w:rsid w:val="00D52AF1"/>
    <w:rsid w:val="00D54EC6"/>
    <w:rsid w:val="00D559E7"/>
    <w:rsid w:val="00D57213"/>
    <w:rsid w:val="00D61130"/>
    <w:rsid w:val="00D6426C"/>
    <w:rsid w:val="00D6702B"/>
    <w:rsid w:val="00D675E3"/>
    <w:rsid w:val="00D70809"/>
    <w:rsid w:val="00D723B1"/>
    <w:rsid w:val="00D740E7"/>
    <w:rsid w:val="00D74E3A"/>
    <w:rsid w:val="00D74E6C"/>
    <w:rsid w:val="00D77F3B"/>
    <w:rsid w:val="00D801BE"/>
    <w:rsid w:val="00D802C6"/>
    <w:rsid w:val="00D819BE"/>
    <w:rsid w:val="00D83758"/>
    <w:rsid w:val="00D83C60"/>
    <w:rsid w:val="00D8423F"/>
    <w:rsid w:val="00D846FF"/>
    <w:rsid w:val="00D84874"/>
    <w:rsid w:val="00D85CF9"/>
    <w:rsid w:val="00D9287E"/>
    <w:rsid w:val="00D94A17"/>
    <w:rsid w:val="00D95418"/>
    <w:rsid w:val="00DA35B9"/>
    <w:rsid w:val="00DA4AC5"/>
    <w:rsid w:val="00DA4F7F"/>
    <w:rsid w:val="00DA5968"/>
    <w:rsid w:val="00DA6ABC"/>
    <w:rsid w:val="00DA7809"/>
    <w:rsid w:val="00DB0C0F"/>
    <w:rsid w:val="00DB20F1"/>
    <w:rsid w:val="00DB2AD3"/>
    <w:rsid w:val="00DB2C1E"/>
    <w:rsid w:val="00DB3C31"/>
    <w:rsid w:val="00DB4681"/>
    <w:rsid w:val="00DB5F74"/>
    <w:rsid w:val="00DC1BBA"/>
    <w:rsid w:val="00DC3029"/>
    <w:rsid w:val="00DC36BD"/>
    <w:rsid w:val="00DC3D7A"/>
    <w:rsid w:val="00DC41CF"/>
    <w:rsid w:val="00DC4732"/>
    <w:rsid w:val="00DC57E3"/>
    <w:rsid w:val="00DC6A6C"/>
    <w:rsid w:val="00DC7035"/>
    <w:rsid w:val="00DD0774"/>
    <w:rsid w:val="00DD1807"/>
    <w:rsid w:val="00DD20AA"/>
    <w:rsid w:val="00DD234B"/>
    <w:rsid w:val="00DD35CC"/>
    <w:rsid w:val="00DD3F39"/>
    <w:rsid w:val="00DD6D1A"/>
    <w:rsid w:val="00DE1D8E"/>
    <w:rsid w:val="00DE2A0F"/>
    <w:rsid w:val="00DE35EE"/>
    <w:rsid w:val="00DE4182"/>
    <w:rsid w:val="00DE4271"/>
    <w:rsid w:val="00DE4C4B"/>
    <w:rsid w:val="00DE74F4"/>
    <w:rsid w:val="00DE7AB0"/>
    <w:rsid w:val="00DE7E87"/>
    <w:rsid w:val="00DF1146"/>
    <w:rsid w:val="00DF157B"/>
    <w:rsid w:val="00DF22AE"/>
    <w:rsid w:val="00DF2374"/>
    <w:rsid w:val="00DF4F96"/>
    <w:rsid w:val="00DF6AA9"/>
    <w:rsid w:val="00DF75D5"/>
    <w:rsid w:val="00E007B3"/>
    <w:rsid w:val="00E00D38"/>
    <w:rsid w:val="00E04126"/>
    <w:rsid w:val="00E05F0A"/>
    <w:rsid w:val="00E069C3"/>
    <w:rsid w:val="00E077CB"/>
    <w:rsid w:val="00E11E9E"/>
    <w:rsid w:val="00E13C06"/>
    <w:rsid w:val="00E14A34"/>
    <w:rsid w:val="00E1548F"/>
    <w:rsid w:val="00E17B87"/>
    <w:rsid w:val="00E2152B"/>
    <w:rsid w:val="00E220FB"/>
    <w:rsid w:val="00E232E6"/>
    <w:rsid w:val="00E2548A"/>
    <w:rsid w:val="00E25C6B"/>
    <w:rsid w:val="00E27589"/>
    <w:rsid w:val="00E32568"/>
    <w:rsid w:val="00E34760"/>
    <w:rsid w:val="00E3555C"/>
    <w:rsid w:val="00E36A02"/>
    <w:rsid w:val="00E40970"/>
    <w:rsid w:val="00E40B7B"/>
    <w:rsid w:val="00E4127C"/>
    <w:rsid w:val="00E436A4"/>
    <w:rsid w:val="00E44834"/>
    <w:rsid w:val="00E45C37"/>
    <w:rsid w:val="00E47881"/>
    <w:rsid w:val="00E531DF"/>
    <w:rsid w:val="00E5412B"/>
    <w:rsid w:val="00E56D9F"/>
    <w:rsid w:val="00E57231"/>
    <w:rsid w:val="00E57969"/>
    <w:rsid w:val="00E62BC9"/>
    <w:rsid w:val="00E6367B"/>
    <w:rsid w:val="00E658E0"/>
    <w:rsid w:val="00E67369"/>
    <w:rsid w:val="00E74647"/>
    <w:rsid w:val="00E761BA"/>
    <w:rsid w:val="00E80E70"/>
    <w:rsid w:val="00E81478"/>
    <w:rsid w:val="00E81C84"/>
    <w:rsid w:val="00E835B3"/>
    <w:rsid w:val="00E90683"/>
    <w:rsid w:val="00E90E21"/>
    <w:rsid w:val="00E9123D"/>
    <w:rsid w:val="00E91DD9"/>
    <w:rsid w:val="00E92675"/>
    <w:rsid w:val="00E93105"/>
    <w:rsid w:val="00E94C6B"/>
    <w:rsid w:val="00E954A1"/>
    <w:rsid w:val="00EA359E"/>
    <w:rsid w:val="00EA3646"/>
    <w:rsid w:val="00EA5D88"/>
    <w:rsid w:val="00EA701A"/>
    <w:rsid w:val="00EB05F0"/>
    <w:rsid w:val="00EB1A8A"/>
    <w:rsid w:val="00EB1A95"/>
    <w:rsid w:val="00EB5B0D"/>
    <w:rsid w:val="00EB6952"/>
    <w:rsid w:val="00EC0AB1"/>
    <w:rsid w:val="00EC2371"/>
    <w:rsid w:val="00EC3D7E"/>
    <w:rsid w:val="00ED16F9"/>
    <w:rsid w:val="00ED1B00"/>
    <w:rsid w:val="00ED446E"/>
    <w:rsid w:val="00ED68B5"/>
    <w:rsid w:val="00ED7977"/>
    <w:rsid w:val="00EE0371"/>
    <w:rsid w:val="00EE1719"/>
    <w:rsid w:val="00EE2197"/>
    <w:rsid w:val="00EE3584"/>
    <w:rsid w:val="00EE3906"/>
    <w:rsid w:val="00EE3B57"/>
    <w:rsid w:val="00EF1A7F"/>
    <w:rsid w:val="00EF2F06"/>
    <w:rsid w:val="00EF333F"/>
    <w:rsid w:val="00EF49DE"/>
    <w:rsid w:val="00EF6A0C"/>
    <w:rsid w:val="00EF7B6F"/>
    <w:rsid w:val="00F007EB"/>
    <w:rsid w:val="00F02CEF"/>
    <w:rsid w:val="00F04A67"/>
    <w:rsid w:val="00F11950"/>
    <w:rsid w:val="00F12322"/>
    <w:rsid w:val="00F124A9"/>
    <w:rsid w:val="00F12DCE"/>
    <w:rsid w:val="00F1435E"/>
    <w:rsid w:val="00F16584"/>
    <w:rsid w:val="00F21F67"/>
    <w:rsid w:val="00F22073"/>
    <w:rsid w:val="00F24360"/>
    <w:rsid w:val="00F249F1"/>
    <w:rsid w:val="00F252A6"/>
    <w:rsid w:val="00F265A2"/>
    <w:rsid w:val="00F300E9"/>
    <w:rsid w:val="00F312A8"/>
    <w:rsid w:val="00F329F6"/>
    <w:rsid w:val="00F34659"/>
    <w:rsid w:val="00F34BB4"/>
    <w:rsid w:val="00F34C84"/>
    <w:rsid w:val="00F35FE9"/>
    <w:rsid w:val="00F3628A"/>
    <w:rsid w:val="00F367B3"/>
    <w:rsid w:val="00F36B86"/>
    <w:rsid w:val="00F40DFB"/>
    <w:rsid w:val="00F41169"/>
    <w:rsid w:val="00F416CB"/>
    <w:rsid w:val="00F4179E"/>
    <w:rsid w:val="00F4238B"/>
    <w:rsid w:val="00F42E4B"/>
    <w:rsid w:val="00F42F50"/>
    <w:rsid w:val="00F434D8"/>
    <w:rsid w:val="00F47D3B"/>
    <w:rsid w:val="00F50090"/>
    <w:rsid w:val="00F500B1"/>
    <w:rsid w:val="00F514D4"/>
    <w:rsid w:val="00F5596C"/>
    <w:rsid w:val="00F567E3"/>
    <w:rsid w:val="00F57027"/>
    <w:rsid w:val="00F62151"/>
    <w:rsid w:val="00F62163"/>
    <w:rsid w:val="00F72F4D"/>
    <w:rsid w:val="00F74390"/>
    <w:rsid w:val="00F821BB"/>
    <w:rsid w:val="00F85B29"/>
    <w:rsid w:val="00F86964"/>
    <w:rsid w:val="00F87952"/>
    <w:rsid w:val="00F92664"/>
    <w:rsid w:val="00F93BDD"/>
    <w:rsid w:val="00F94653"/>
    <w:rsid w:val="00F94CB0"/>
    <w:rsid w:val="00F94CD5"/>
    <w:rsid w:val="00F9721F"/>
    <w:rsid w:val="00FA29CB"/>
    <w:rsid w:val="00FA53B3"/>
    <w:rsid w:val="00FA73F4"/>
    <w:rsid w:val="00FA7F71"/>
    <w:rsid w:val="00FB0984"/>
    <w:rsid w:val="00FB1636"/>
    <w:rsid w:val="00FB1AA6"/>
    <w:rsid w:val="00FB2722"/>
    <w:rsid w:val="00FB47CA"/>
    <w:rsid w:val="00FB4B3B"/>
    <w:rsid w:val="00FB51A1"/>
    <w:rsid w:val="00FB5627"/>
    <w:rsid w:val="00FC0CD9"/>
    <w:rsid w:val="00FC0EF5"/>
    <w:rsid w:val="00FC1535"/>
    <w:rsid w:val="00FC208A"/>
    <w:rsid w:val="00FC3B29"/>
    <w:rsid w:val="00FC4723"/>
    <w:rsid w:val="00FC6228"/>
    <w:rsid w:val="00FD0D1E"/>
    <w:rsid w:val="00FD23E9"/>
    <w:rsid w:val="00FD3B5E"/>
    <w:rsid w:val="00FD3BA7"/>
    <w:rsid w:val="00FD6B50"/>
    <w:rsid w:val="00FD78E5"/>
    <w:rsid w:val="00FE1787"/>
    <w:rsid w:val="00FE4F47"/>
    <w:rsid w:val="00FF3508"/>
    <w:rsid w:val="00FF42F9"/>
    <w:rsid w:val="00FF5746"/>
    <w:rsid w:val="00FF5CF7"/>
    <w:rsid w:val="00FF6323"/>
    <w:rsid w:val="00FF6D1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EBF049"/>
  <w14:defaultImageDpi w14:val="300"/>
  <w15:docId w15:val="{FE780937-1C58-4479-9155-37A23A0D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unhideWhenUsed/>
    <w:qFormat/>
    <w:rsid w:val="001C246A"/>
    <w:pPr>
      <w:keepNext/>
      <w:keepLines/>
      <w:spacing w:before="200" w:line="276" w:lineRule="auto"/>
      <w:outlineLvl w:val="2"/>
    </w:pPr>
    <w:rPr>
      <w:rFonts w:ascii="Cambria" w:eastAsia="Times New Roman" w:hAnsi="Cambria" w:cs="Times New Roman"/>
      <w:b/>
      <w:bCs/>
      <w:color w:val="4F81BD"/>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127F"/>
    <w:rPr>
      <w:rFonts w:ascii="Lucida Grande" w:hAnsi="Lucida Grande" w:cs="Lucida Grande"/>
      <w:sz w:val="18"/>
      <w:szCs w:val="18"/>
    </w:rPr>
  </w:style>
  <w:style w:type="character" w:customStyle="1" w:styleId="a4">
    <w:name w:val="Текст выноски Знак"/>
    <w:basedOn w:val="a0"/>
    <w:link w:val="a3"/>
    <w:uiPriority w:val="99"/>
    <w:semiHidden/>
    <w:rsid w:val="00CF127F"/>
    <w:rPr>
      <w:rFonts w:ascii="Lucida Grande" w:hAnsi="Lucida Grande" w:cs="Lucida Grande"/>
      <w:sz w:val="18"/>
      <w:szCs w:val="18"/>
    </w:rPr>
  </w:style>
  <w:style w:type="paragraph" w:styleId="a5">
    <w:name w:val="List Paragraph"/>
    <w:basedOn w:val="a"/>
    <w:link w:val="a6"/>
    <w:uiPriority w:val="34"/>
    <w:qFormat/>
    <w:rsid w:val="00247E3B"/>
    <w:pPr>
      <w:ind w:left="720"/>
      <w:contextualSpacing/>
    </w:pPr>
  </w:style>
  <w:style w:type="table" w:styleId="a7">
    <w:name w:val="Table Grid"/>
    <w:basedOn w:val="a1"/>
    <w:uiPriority w:val="39"/>
    <w:rsid w:val="00741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301BED"/>
    <w:rPr>
      <w:color w:val="808080"/>
    </w:rPr>
  </w:style>
  <w:style w:type="character" w:customStyle="1" w:styleId="s0">
    <w:name w:val="s0"/>
    <w:rsid w:val="0066315B"/>
    <w:rPr>
      <w:rFonts w:ascii="Times New Roman" w:hAnsi="Times New Roman" w:cs="Times New Roman" w:hint="default"/>
      <w:b w:val="0"/>
      <w:bCs w:val="0"/>
      <w:i w:val="0"/>
      <w:iCs w:val="0"/>
      <w:color w:val="000000"/>
    </w:rPr>
  </w:style>
  <w:style w:type="character" w:customStyle="1" w:styleId="s1">
    <w:name w:val="s1"/>
    <w:rsid w:val="0066315B"/>
    <w:rPr>
      <w:rFonts w:ascii="Times New Roman" w:hAnsi="Times New Roman" w:cs="Times New Roman" w:hint="default"/>
      <w:b/>
      <w:bCs/>
      <w:color w:val="000000"/>
    </w:rPr>
  </w:style>
  <w:style w:type="character" w:styleId="a9">
    <w:name w:val="annotation reference"/>
    <w:basedOn w:val="a0"/>
    <w:uiPriority w:val="99"/>
    <w:semiHidden/>
    <w:unhideWhenUsed/>
    <w:rsid w:val="00E4127C"/>
    <w:rPr>
      <w:sz w:val="18"/>
      <w:szCs w:val="18"/>
    </w:rPr>
  </w:style>
  <w:style w:type="paragraph" w:styleId="aa">
    <w:name w:val="annotation text"/>
    <w:basedOn w:val="a"/>
    <w:link w:val="ab"/>
    <w:uiPriority w:val="99"/>
    <w:unhideWhenUsed/>
    <w:rsid w:val="00E4127C"/>
  </w:style>
  <w:style w:type="character" w:customStyle="1" w:styleId="ab">
    <w:name w:val="Текст примечания Знак"/>
    <w:basedOn w:val="a0"/>
    <w:link w:val="aa"/>
    <w:uiPriority w:val="99"/>
    <w:rsid w:val="00E4127C"/>
  </w:style>
  <w:style w:type="paragraph" w:styleId="ac">
    <w:name w:val="annotation subject"/>
    <w:basedOn w:val="aa"/>
    <w:next w:val="aa"/>
    <w:link w:val="ad"/>
    <w:uiPriority w:val="99"/>
    <w:semiHidden/>
    <w:unhideWhenUsed/>
    <w:rsid w:val="00E4127C"/>
    <w:rPr>
      <w:b/>
      <w:bCs/>
      <w:sz w:val="20"/>
      <w:szCs w:val="20"/>
    </w:rPr>
  </w:style>
  <w:style w:type="character" w:customStyle="1" w:styleId="ad">
    <w:name w:val="Тема примечания Знак"/>
    <w:basedOn w:val="ab"/>
    <w:link w:val="ac"/>
    <w:uiPriority w:val="99"/>
    <w:semiHidden/>
    <w:rsid w:val="00E4127C"/>
    <w:rPr>
      <w:b/>
      <w:bCs/>
      <w:sz w:val="20"/>
      <w:szCs w:val="20"/>
    </w:rPr>
  </w:style>
  <w:style w:type="character" w:customStyle="1" w:styleId="apple-converted-space">
    <w:name w:val="apple-converted-space"/>
    <w:basedOn w:val="a0"/>
    <w:rsid w:val="002764DD"/>
  </w:style>
  <w:style w:type="character" w:styleId="ae">
    <w:name w:val="Hyperlink"/>
    <w:basedOn w:val="a0"/>
    <w:uiPriority w:val="99"/>
    <w:semiHidden/>
    <w:unhideWhenUsed/>
    <w:rsid w:val="002764DD"/>
    <w:rPr>
      <w:color w:val="0000FF"/>
      <w:u w:val="single"/>
    </w:rPr>
  </w:style>
  <w:style w:type="paragraph" w:customStyle="1" w:styleId="j13">
    <w:name w:val="j13"/>
    <w:basedOn w:val="a"/>
    <w:rsid w:val="00E13C06"/>
    <w:pPr>
      <w:spacing w:before="100" w:beforeAutospacing="1" w:after="100" w:afterAutospacing="1"/>
    </w:pPr>
    <w:rPr>
      <w:rFonts w:ascii="Times" w:hAnsi="Times"/>
      <w:sz w:val="20"/>
      <w:szCs w:val="20"/>
    </w:rPr>
  </w:style>
  <w:style w:type="paragraph" w:styleId="af">
    <w:name w:val="Revision"/>
    <w:hidden/>
    <w:uiPriority w:val="99"/>
    <w:semiHidden/>
    <w:rsid w:val="00253732"/>
  </w:style>
  <w:style w:type="paragraph" w:styleId="af0">
    <w:name w:val="header"/>
    <w:basedOn w:val="a"/>
    <w:link w:val="af1"/>
    <w:uiPriority w:val="99"/>
    <w:unhideWhenUsed/>
    <w:rsid w:val="000F0144"/>
    <w:pPr>
      <w:tabs>
        <w:tab w:val="center" w:pos="4844"/>
        <w:tab w:val="right" w:pos="9689"/>
      </w:tabs>
    </w:pPr>
  </w:style>
  <w:style w:type="character" w:customStyle="1" w:styleId="af1">
    <w:name w:val="Верхний колонтитул Знак"/>
    <w:basedOn w:val="a0"/>
    <w:link w:val="af0"/>
    <w:uiPriority w:val="99"/>
    <w:rsid w:val="000F0144"/>
  </w:style>
  <w:style w:type="paragraph" w:styleId="af2">
    <w:name w:val="footer"/>
    <w:basedOn w:val="a"/>
    <w:link w:val="af3"/>
    <w:uiPriority w:val="99"/>
    <w:unhideWhenUsed/>
    <w:rsid w:val="000F0144"/>
    <w:pPr>
      <w:tabs>
        <w:tab w:val="center" w:pos="4844"/>
        <w:tab w:val="right" w:pos="9689"/>
      </w:tabs>
    </w:pPr>
  </w:style>
  <w:style w:type="character" w:customStyle="1" w:styleId="af3">
    <w:name w:val="Нижний колонтитул Знак"/>
    <w:basedOn w:val="a0"/>
    <w:link w:val="af2"/>
    <w:uiPriority w:val="99"/>
    <w:rsid w:val="000F0144"/>
  </w:style>
  <w:style w:type="character" w:customStyle="1" w:styleId="s2">
    <w:name w:val="s2"/>
    <w:basedOn w:val="a0"/>
    <w:rsid w:val="00544B13"/>
  </w:style>
  <w:style w:type="character" w:customStyle="1" w:styleId="af4">
    <w:name w:val="a"/>
    <w:rsid w:val="00AF7148"/>
    <w:rPr>
      <w:color w:val="333399"/>
      <w:u w:val="single"/>
    </w:rPr>
  </w:style>
  <w:style w:type="character" w:customStyle="1" w:styleId="s3">
    <w:name w:val="s3"/>
    <w:basedOn w:val="a0"/>
    <w:rsid w:val="005E73A7"/>
  </w:style>
  <w:style w:type="character" w:customStyle="1" w:styleId="a6">
    <w:name w:val="Абзац списка Знак"/>
    <w:link w:val="a5"/>
    <w:uiPriority w:val="34"/>
    <w:locked/>
    <w:rsid w:val="00AA2948"/>
  </w:style>
  <w:style w:type="character" w:customStyle="1" w:styleId="FontStyle11">
    <w:name w:val="Font Style11"/>
    <w:uiPriority w:val="99"/>
    <w:rsid w:val="002D7BF0"/>
    <w:rPr>
      <w:rFonts w:ascii="Times New Roman" w:hAnsi="Times New Roman" w:cs="Times New Roman"/>
      <w:sz w:val="26"/>
      <w:szCs w:val="26"/>
    </w:rPr>
  </w:style>
  <w:style w:type="character" w:customStyle="1" w:styleId="af5">
    <w:name w:val="Основной текст Знак"/>
    <w:aliases w:val="Ïîäïèñü1 Знак,Iiaienu1 Знак,???????1 Знак,Oaeno1 Знак,Òåêñò1 Знак,bt Знак,Iniiaiie oaeno Знак,Caa1 Знак,Текст1 Знак,Подпись1 Знак"/>
    <w:basedOn w:val="a0"/>
    <w:link w:val="af6"/>
    <w:semiHidden/>
    <w:locked/>
    <w:rsid w:val="005F5EBB"/>
    <w:rPr>
      <w:rFonts w:ascii="Tahoma" w:hAnsi="Tahoma" w:cs="Tahoma"/>
    </w:rPr>
  </w:style>
  <w:style w:type="paragraph" w:styleId="af6">
    <w:name w:val="Body Text"/>
    <w:aliases w:val="Ïîäïèñü1,Iiaienu1,???????1,Oaeno1,Òåêñò1,bt,Iniiaiie oaeno,Caa1,Текст1,Подпись1"/>
    <w:basedOn w:val="a"/>
    <w:link w:val="af5"/>
    <w:semiHidden/>
    <w:unhideWhenUsed/>
    <w:rsid w:val="005F5EBB"/>
    <w:pPr>
      <w:jc w:val="both"/>
    </w:pPr>
    <w:rPr>
      <w:rFonts w:ascii="Tahoma" w:hAnsi="Tahoma" w:cs="Tahoma"/>
    </w:rPr>
  </w:style>
  <w:style w:type="character" w:customStyle="1" w:styleId="1">
    <w:name w:val="Основной текст Знак1"/>
    <w:basedOn w:val="a0"/>
    <w:uiPriority w:val="99"/>
    <w:semiHidden/>
    <w:rsid w:val="005F5EBB"/>
  </w:style>
  <w:style w:type="character" w:customStyle="1" w:styleId="30">
    <w:name w:val="Заголовок 3 Знак"/>
    <w:basedOn w:val="a0"/>
    <w:link w:val="3"/>
    <w:rsid w:val="001C246A"/>
    <w:rPr>
      <w:rFonts w:ascii="Cambria" w:eastAsia="Times New Roman" w:hAnsi="Cambria" w:cs="Times New Roman"/>
      <w:b/>
      <w:bCs/>
      <w:color w:val="4F81BD"/>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229078">
      <w:bodyDiv w:val="1"/>
      <w:marLeft w:val="0"/>
      <w:marRight w:val="0"/>
      <w:marTop w:val="0"/>
      <w:marBottom w:val="0"/>
      <w:divBdr>
        <w:top w:val="none" w:sz="0" w:space="0" w:color="auto"/>
        <w:left w:val="none" w:sz="0" w:space="0" w:color="auto"/>
        <w:bottom w:val="none" w:sz="0" w:space="0" w:color="auto"/>
        <w:right w:val="none" w:sz="0" w:space="0" w:color="auto"/>
      </w:divBdr>
    </w:div>
    <w:div w:id="164517990">
      <w:bodyDiv w:val="1"/>
      <w:marLeft w:val="0"/>
      <w:marRight w:val="0"/>
      <w:marTop w:val="0"/>
      <w:marBottom w:val="0"/>
      <w:divBdr>
        <w:top w:val="none" w:sz="0" w:space="0" w:color="auto"/>
        <w:left w:val="none" w:sz="0" w:space="0" w:color="auto"/>
        <w:bottom w:val="none" w:sz="0" w:space="0" w:color="auto"/>
        <w:right w:val="none" w:sz="0" w:space="0" w:color="auto"/>
      </w:divBdr>
    </w:div>
    <w:div w:id="172887191">
      <w:bodyDiv w:val="1"/>
      <w:marLeft w:val="0"/>
      <w:marRight w:val="0"/>
      <w:marTop w:val="0"/>
      <w:marBottom w:val="0"/>
      <w:divBdr>
        <w:top w:val="none" w:sz="0" w:space="0" w:color="auto"/>
        <w:left w:val="none" w:sz="0" w:space="0" w:color="auto"/>
        <w:bottom w:val="none" w:sz="0" w:space="0" w:color="auto"/>
        <w:right w:val="none" w:sz="0" w:space="0" w:color="auto"/>
      </w:divBdr>
    </w:div>
    <w:div w:id="328407828">
      <w:bodyDiv w:val="1"/>
      <w:marLeft w:val="0"/>
      <w:marRight w:val="0"/>
      <w:marTop w:val="0"/>
      <w:marBottom w:val="0"/>
      <w:divBdr>
        <w:top w:val="none" w:sz="0" w:space="0" w:color="auto"/>
        <w:left w:val="none" w:sz="0" w:space="0" w:color="auto"/>
        <w:bottom w:val="none" w:sz="0" w:space="0" w:color="auto"/>
        <w:right w:val="none" w:sz="0" w:space="0" w:color="auto"/>
      </w:divBdr>
    </w:div>
    <w:div w:id="355694477">
      <w:bodyDiv w:val="1"/>
      <w:marLeft w:val="0"/>
      <w:marRight w:val="0"/>
      <w:marTop w:val="0"/>
      <w:marBottom w:val="0"/>
      <w:divBdr>
        <w:top w:val="none" w:sz="0" w:space="0" w:color="auto"/>
        <w:left w:val="none" w:sz="0" w:space="0" w:color="auto"/>
        <w:bottom w:val="none" w:sz="0" w:space="0" w:color="auto"/>
        <w:right w:val="none" w:sz="0" w:space="0" w:color="auto"/>
      </w:divBdr>
    </w:div>
    <w:div w:id="593131253">
      <w:bodyDiv w:val="1"/>
      <w:marLeft w:val="0"/>
      <w:marRight w:val="0"/>
      <w:marTop w:val="0"/>
      <w:marBottom w:val="0"/>
      <w:divBdr>
        <w:top w:val="none" w:sz="0" w:space="0" w:color="auto"/>
        <w:left w:val="none" w:sz="0" w:space="0" w:color="auto"/>
        <w:bottom w:val="none" w:sz="0" w:space="0" w:color="auto"/>
        <w:right w:val="none" w:sz="0" w:space="0" w:color="auto"/>
      </w:divBdr>
    </w:div>
    <w:div w:id="886600394">
      <w:bodyDiv w:val="1"/>
      <w:marLeft w:val="0"/>
      <w:marRight w:val="0"/>
      <w:marTop w:val="0"/>
      <w:marBottom w:val="0"/>
      <w:divBdr>
        <w:top w:val="none" w:sz="0" w:space="0" w:color="auto"/>
        <w:left w:val="none" w:sz="0" w:space="0" w:color="auto"/>
        <w:bottom w:val="none" w:sz="0" w:space="0" w:color="auto"/>
        <w:right w:val="none" w:sz="0" w:space="0" w:color="auto"/>
      </w:divBdr>
    </w:div>
    <w:div w:id="990065397">
      <w:bodyDiv w:val="1"/>
      <w:marLeft w:val="0"/>
      <w:marRight w:val="0"/>
      <w:marTop w:val="0"/>
      <w:marBottom w:val="0"/>
      <w:divBdr>
        <w:top w:val="none" w:sz="0" w:space="0" w:color="auto"/>
        <w:left w:val="none" w:sz="0" w:space="0" w:color="auto"/>
        <w:bottom w:val="none" w:sz="0" w:space="0" w:color="auto"/>
        <w:right w:val="none" w:sz="0" w:space="0" w:color="auto"/>
      </w:divBdr>
    </w:div>
    <w:div w:id="1327241928">
      <w:bodyDiv w:val="1"/>
      <w:marLeft w:val="0"/>
      <w:marRight w:val="0"/>
      <w:marTop w:val="0"/>
      <w:marBottom w:val="0"/>
      <w:divBdr>
        <w:top w:val="none" w:sz="0" w:space="0" w:color="auto"/>
        <w:left w:val="none" w:sz="0" w:space="0" w:color="auto"/>
        <w:bottom w:val="none" w:sz="0" w:space="0" w:color="auto"/>
        <w:right w:val="none" w:sz="0" w:space="0" w:color="auto"/>
      </w:divBdr>
    </w:div>
    <w:div w:id="1785463286">
      <w:bodyDiv w:val="1"/>
      <w:marLeft w:val="0"/>
      <w:marRight w:val="0"/>
      <w:marTop w:val="0"/>
      <w:marBottom w:val="0"/>
      <w:divBdr>
        <w:top w:val="none" w:sz="0" w:space="0" w:color="auto"/>
        <w:left w:val="none" w:sz="0" w:space="0" w:color="auto"/>
        <w:bottom w:val="none" w:sz="0" w:space="0" w:color="auto"/>
        <w:right w:val="none" w:sz="0" w:space="0" w:color="auto"/>
      </w:divBdr>
      <w:divsChild>
        <w:div w:id="1355299971">
          <w:marLeft w:val="547"/>
          <w:marRight w:val="0"/>
          <w:marTop w:val="360"/>
          <w:marBottom w:val="0"/>
          <w:divBdr>
            <w:top w:val="none" w:sz="0" w:space="0" w:color="auto"/>
            <w:left w:val="none" w:sz="0" w:space="0" w:color="auto"/>
            <w:bottom w:val="none" w:sz="0" w:space="0" w:color="auto"/>
            <w:right w:val="none" w:sz="0" w:space="0" w:color="auto"/>
          </w:divBdr>
        </w:div>
        <w:div w:id="31195440">
          <w:marLeft w:val="547"/>
          <w:marRight w:val="0"/>
          <w:marTop w:val="360"/>
          <w:marBottom w:val="0"/>
          <w:divBdr>
            <w:top w:val="none" w:sz="0" w:space="0" w:color="auto"/>
            <w:left w:val="none" w:sz="0" w:space="0" w:color="auto"/>
            <w:bottom w:val="none" w:sz="0" w:space="0" w:color="auto"/>
            <w:right w:val="none" w:sz="0" w:space="0" w:color="auto"/>
          </w:divBdr>
        </w:div>
        <w:div w:id="1536233530">
          <w:marLeft w:val="547"/>
          <w:marRight w:val="0"/>
          <w:marTop w:val="360"/>
          <w:marBottom w:val="0"/>
          <w:divBdr>
            <w:top w:val="none" w:sz="0" w:space="0" w:color="auto"/>
            <w:left w:val="none" w:sz="0" w:space="0" w:color="auto"/>
            <w:bottom w:val="none" w:sz="0" w:space="0" w:color="auto"/>
            <w:right w:val="none" w:sz="0" w:space="0" w:color="auto"/>
          </w:divBdr>
        </w:div>
        <w:div w:id="227886449">
          <w:marLeft w:val="547"/>
          <w:marRight w:val="0"/>
          <w:marTop w:val="360"/>
          <w:marBottom w:val="0"/>
          <w:divBdr>
            <w:top w:val="none" w:sz="0" w:space="0" w:color="auto"/>
            <w:left w:val="none" w:sz="0" w:space="0" w:color="auto"/>
            <w:bottom w:val="none" w:sz="0" w:space="0" w:color="auto"/>
            <w:right w:val="none" w:sz="0" w:space="0" w:color="auto"/>
          </w:divBdr>
        </w:div>
        <w:div w:id="1253971402">
          <w:marLeft w:val="547"/>
          <w:marRight w:val="0"/>
          <w:marTop w:val="360"/>
          <w:marBottom w:val="0"/>
          <w:divBdr>
            <w:top w:val="none" w:sz="0" w:space="0" w:color="auto"/>
            <w:left w:val="none" w:sz="0" w:space="0" w:color="auto"/>
            <w:bottom w:val="none" w:sz="0" w:space="0" w:color="auto"/>
            <w:right w:val="none" w:sz="0" w:space="0" w:color="auto"/>
          </w:divBdr>
        </w:div>
        <w:div w:id="623581383">
          <w:marLeft w:val="547"/>
          <w:marRight w:val="0"/>
          <w:marTop w:val="360"/>
          <w:marBottom w:val="0"/>
          <w:divBdr>
            <w:top w:val="none" w:sz="0" w:space="0" w:color="auto"/>
            <w:left w:val="none" w:sz="0" w:space="0" w:color="auto"/>
            <w:bottom w:val="none" w:sz="0" w:space="0" w:color="auto"/>
            <w:right w:val="none" w:sz="0" w:space="0" w:color="auto"/>
          </w:divBdr>
        </w:div>
        <w:div w:id="1979799938">
          <w:marLeft w:val="547"/>
          <w:marRight w:val="0"/>
          <w:marTop w:val="360"/>
          <w:marBottom w:val="0"/>
          <w:divBdr>
            <w:top w:val="none" w:sz="0" w:space="0" w:color="auto"/>
            <w:left w:val="none" w:sz="0" w:space="0" w:color="auto"/>
            <w:bottom w:val="none" w:sz="0" w:space="0" w:color="auto"/>
            <w:right w:val="none" w:sz="0" w:space="0" w:color="auto"/>
          </w:divBdr>
        </w:div>
      </w:divsChild>
    </w:div>
    <w:div w:id="21365549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file:///\\dcsrv2\AppData\Local\Packages\Microsoft.MicrosoftEdge_8wekyb3d8bbwe\TempState\041977\041977093.PNG"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22A8B-5C8D-4C15-A2D5-0FF667998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20</Pages>
  <Words>6950</Words>
  <Characters>39616</Characters>
  <Application>Microsoft Office Word</Application>
  <DocSecurity>0</DocSecurity>
  <Lines>330</Lines>
  <Paragraphs>92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Сауле</dc:creator>
  <cp:keywords/>
  <dc:description/>
  <cp:lastModifiedBy>Абеуова Айдана</cp:lastModifiedBy>
  <cp:revision>21</cp:revision>
  <cp:lastPrinted>2021-05-27T09:09:00Z</cp:lastPrinted>
  <dcterms:created xsi:type="dcterms:W3CDTF">2024-04-17T04:36:00Z</dcterms:created>
  <dcterms:modified xsi:type="dcterms:W3CDTF">2024-04-29T14:00:00Z</dcterms:modified>
</cp:coreProperties>
</file>